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7204" w14:textId="13BE6790" w:rsidR="00F45508" w:rsidRPr="009077A1" w:rsidRDefault="001F1017">
      <w:pPr>
        <w:jc w:val="right"/>
        <w:rPr>
          <w:rFonts w:ascii="Tahoma" w:hAnsi="Tahoma" w:cs="Tahoma"/>
          <w:sz w:val="20"/>
          <w:szCs w:val="20"/>
          <w:lang w:eastAsia="en-US"/>
        </w:rPr>
      </w:pPr>
      <w:bookmarkStart w:id="0" w:name="_Hlk124773473"/>
      <w:r w:rsidRPr="009077A1"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3</w:t>
      </w:r>
      <w:r w:rsidRPr="009077A1"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Pr="00E43778">
        <w:rPr>
          <w:rFonts w:ascii="Tahoma" w:eastAsia="Symbol" w:hAnsi="Tahoma" w:cs="Tahoma"/>
          <w:b/>
          <w:bCs/>
          <w:sz w:val="20"/>
          <w:szCs w:val="20"/>
        </w:rPr>
        <w:t>SIWP nr GAPR-DPRJ</w:t>
      </w:r>
      <w:r w:rsidR="00E43778" w:rsidRPr="00E43778">
        <w:rPr>
          <w:rFonts w:ascii="Tahoma" w:eastAsia="Symbol" w:hAnsi="Tahoma" w:cs="Tahoma"/>
          <w:b/>
          <w:bCs/>
          <w:sz w:val="20"/>
          <w:szCs w:val="20"/>
        </w:rPr>
        <w:t>/</w:t>
      </w:r>
      <w:r w:rsidR="00E43778" w:rsidRPr="00E43778">
        <w:rPr>
          <w:rFonts w:ascii="Tahoma" w:eastAsia="Symbol" w:hAnsi="Tahoma" w:cs="Tahoma"/>
          <w:b/>
          <w:bCs/>
          <w:sz w:val="20"/>
          <w:szCs w:val="20"/>
        </w:rPr>
        <w:t>678</w:t>
      </w:r>
      <w:r w:rsidR="00E43778" w:rsidRPr="00E43778">
        <w:rPr>
          <w:rFonts w:ascii="Tahoma" w:eastAsia="Symbol" w:hAnsi="Tahoma" w:cs="Tahoma"/>
          <w:b/>
          <w:bCs/>
          <w:sz w:val="20"/>
          <w:szCs w:val="20"/>
        </w:rPr>
        <w:t>/</w:t>
      </w:r>
      <w:r w:rsidRPr="00E43778">
        <w:rPr>
          <w:rFonts w:ascii="Tahoma" w:eastAsia="Symbol" w:hAnsi="Tahoma" w:cs="Tahoma"/>
          <w:b/>
          <w:bCs/>
          <w:sz w:val="20"/>
          <w:szCs w:val="20"/>
        </w:rPr>
        <w:t>2</w:t>
      </w:r>
      <w:r w:rsidR="00026754" w:rsidRPr="00E43778">
        <w:rPr>
          <w:rFonts w:ascii="Tahoma" w:eastAsia="Symbol" w:hAnsi="Tahoma" w:cs="Tahoma"/>
          <w:b/>
          <w:bCs/>
          <w:sz w:val="20"/>
          <w:szCs w:val="20"/>
        </w:rPr>
        <w:t>3</w:t>
      </w:r>
      <w:r w:rsidRPr="00E43778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7499CAB5" w14:textId="77777777" w:rsidR="00F45508" w:rsidRPr="009077A1" w:rsidRDefault="00F45508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4B0277FE" w14:textId="77777777" w:rsidR="00F45508" w:rsidRPr="009077A1" w:rsidRDefault="00F45508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38C21707" w14:textId="77777777" w:rsidR="00F45508" w:rsidRPr="009077A1" w:rsidRDefault="001F1017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9077A1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08FA3386" w14:textId="1FB58C74" w:rsidR="00F45508" w:rsidRPr="009077A1" w:rsidRDefault="001F1017">
      <w:pPr>
        <w:ind w:left="6521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9077A1">
        <w:rPr>
          <w:rFonts w:ascii="Tahoma" w:eastAsia="Symbol" w:hAnsi="Tahoma" w:cs="Tahoma"/>
          <w:sz w:val="18"/>
          <w:szCs w:val="18"/>
          <w:lang w:eastAsia="en-US"/>
        </w:rPr>
        <w:t xml:space="preserve">   </w:t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</w:r>
      <w:r w:rsidRPr="009077A1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01975634" w14:textId="77777777" w:rsidR="00F45508" w:rsidRPr="009077A1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9077A1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25D2B70C" w14:textId="77777777" w:rsidR="00F45508" w:rsidRPr="009077A1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1" w:name="_Hlk47958842"/>
      <w:r w:rsidRPr="009077A1">
        <w:rPr>
          <w:rFonts w:ascii="Tahoma" w:eastAsia="Symbol" w:hAnsi="Tahoma" w:cs="Tahoma"/>
          <w:sz w:val="18"/>
          <w:szCs w:val="18"/>
          <w:lang w:eastAsia="en-US"/>
        </w:rPr>
        <w:t xml:space="preserve">    (nazwa i adres Oferenta)</w:t>
      </w:r>
      <w:bookmarkEnd w:id="1"/>
    </w:p>
    <w:p w14:paraId="1FC51D02" w14:textId="58FFAAA4" w:rsidR="00F45508" w:rsidRPr="009077A1" w:rsidRDefault="001F1017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9077A1">
        <w:rPr>
          <w:rFonts w:ascii="Tahoma" w:eastAsia="Symbol" w:hAnsi="Tahoma" w:cs="Tahoma"/>
          <w:b/>
          <w:sz w:val="32"/>
          <w:szCs w:val="32"/>
          <w:lang w:eastAsia="en-US"/>
        </w:rPr>
        <w:t xml:space="preserve">WYKAZ </w:t>
      </w:r>
      <w:r w:rsidR="00E1604B" w:rsidRPr="009077A1">
        <w:rPr>
          <w:rFonts w:ascii="Tahoma" w:eastAsia="Symbol" w:hAnsi="Tahoma" w:cs="Tahoma"/>
          <w:b/>
          <w:sz w:val="32"/>
          <w:szCs w:val="32"/>
          <w:lang w:eastAsia="en-US"/>
        </w:rPr>
        <w:t>DOŚWIADCZENIA</w:t>
      </w:r>
    </w:p>
    <w:p w14:paraId="67F685F1" w14:textId="77777777" w:rsidR="00F45508" w:rsidRPr="009077A1" w:rsidRDefault="00F45508">
      <w:pPr>
        <w:jc w:val="center"/>
        <w:rPr>
          <w:rFonts w:ascii="Tahoma" w:eastAsia="Symbol" w:hAnsi="Tahoma" w:cs="Tahoma"/>
          <w:b/>
          <w:lang w:eastAsia="en-US"/>
        </w:rPr>
      </w:pPr>
    </w:p>
    <w:p w14:paraId="777D572F" w14:textId="255D83FC" w:rsidR="00F45508" w:rsidRDefault="001F1017">
      <w:pPr>
        <w:spacing w:after="120" w:line="276" w:lineRule="auto"/>
        <w:jc w:val="both"/>
      </w:pPr>
      <w:r w:rsidRPr="009077A1">
        <w:rPr>
          <w:rFonts w:ascii="Tahoma" w:eastAsia="Symbol" w:hAnsi="Tahoma" w:cs="Tahoma"/>
          <w:sz w:val="20"/>
          <w:szCs w:val="20"/>
          <w:lang w:eastAsia="en-US"/>
        </w:rPr>
        <w:t xml:space="preserve">Wykaz usług wykonanych </w:t>
      </w:r>
      <w:r w:rsidRPr="009077A1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9077A1">
        <w:rPr>
          <w:rFonts w:ascii="Tahoma" w:hAnsi="Tahoma" w:cs="Tahoma"/>
          <w:sz w:val="20"/>
          <w:szCs w:val="20"/>
        </w:rPr>
        <w:t xml:space="preserve"> Specyfikacji Istotnych Warunków Przetargu nr </w:t>
      </w:r>
      <w:r w:rsidRPr="00E43778">
        <w:rPr>
          <w:rFonts w:ascii="Tahoma" w:hAnsi="Tahoma" w:cs="Tahoma"/>
          <w:sz w:val="20"/>
          <w:szCs w:val="20"/>
        </w:rPr>
        <w:t>GAPR–DPRJ/</w:t>
      </w:r>
      <w:r w:rsidR="00E43778" w:rsidRPr="00E43778">
        <w:rPr>
          <w:rFonts w:ascii="Tahoma" w:hAnsi="Tahoma" w:cs="Tahoma"/>
          <w:sz w:val="20"/>
          <w:szCs w:val="20"/>
        </w:rPr>
        <w:t>678</w:t>
      </w:r>
      <w:r w:rsidRPr="00E43778">
        <w:rPr>
          <w:rFonts w:ascii="Tahoma" w:hAnsi="Tahoma" w:cs="Tahoma"/>
          <w:sz w:val="20"/>
          <w:szCs w:val="20"/>
        </w:rPr>
        <w:t>/2</w:t>
      </w:r>
      <w:r w:rsidR="00026754" w:rsidRPr="00E43778">
        <w:rPr>
          <w:rFonts w:ascii="Tahoma" w:hAnsi="Tahoma" w:cs="Tahoma"/>
          <w:sz w:val="20"/>
          <w:szCs w:val="20"/>
        </w:rPr>
        <w:t>3</w:t>
      </w:r>
      <w:r w:rsidRPr="00E43778">
        <w:rPr>
          <w:rFonts w:ascii="Tahoma" w:hAnsi="Tahoma" w:cs="Tahoma"/>
          <w:sz w:val="20"/>
          <w:szCs w:val="20"/>
        </w:rPr>
        <w:t>/W</w:t>
      </w:r>
      <w:r w:rsidR="000912ED" w:rsidRPr="00E43778">
        <w:rPr>
          <w:rFonts w:ascii="Tahoma" w:hAnsi="Tahoma" w:cs="Tahoma"/>
          <w:sz w:val="20"/>
          <w:szCs w:val="20"/>
        </w:rPr>
        <w:t xml:space="preserve"> z dnia </w:t>
      </w:r>
      <w:r w:rsidR="00E43778" w:rsidRPr="00E43778">
        <w:rPr>
          <w:rFonts w:ascii="Tahoma" w:hAnsi="Tahoma" w:cs="Tahoma"/>
          <w:sz w:val="20"/>
          <w:szCs w:val="20"/>
        </w:rPr>
        <w:t>05 września</w:t>
      </w:r>
      <w:r w:rsidR="000912ED" w:rsidRPr="00E43778">
        <w:rPr>
          <w:rFonts w:ascii="Tahoma" w:hAnsi="Tahoma" w:cs="Tahoma"/>
          <w:sz w:val="20"/>
          <w:szCs w:val="20"/>
        </w:rPr>
        <w:t xml:space="preserve"> 2023 r.</w:t>
      </w:r>
      <w:r w:rsidRPr="009077A1">
        <w:rPr>
          <w:rFonts w:ascii="Tahoma" w:hAnsi="Tahoma" w:cs="Tahoma"/>
          <w:sz w:val="20"/>
          <w:szCs w:val="20"/>
        </w:rPr>
        <w:t xml:space="preserve"> na wybór</w:t>
      </w:r>
      <w:r w:rsidRPr="00DE57FF">
        <w:rPr>
          <w:rFonts w:ascii="Tahoma" w:hAnsi="Tahoma" w:cs="Tahoma"/>
          <w:sz w:val="20"/>
          <w:szCs w:val="20"/>
        </w:rPr>
        <w:t xml:space="preserve"> wykonawcy </w:t>
      </w:r>
      <w:r w:rsidR="00E1604B" w:rsidRPr="00FF7654">
        <w:rPr>
          <w:rFonts w:ascii="Tahoma" w:hAnsi="Tahoma" w:cs="Tahoma"/>
          <w:bCs/>
          <w:sz w:val="20"/>
          <w:szCs w:val="20"/>
        </w:rPr>
        <w:t xml:space="preserve">robót budowlanych w ramach zamierzenia inwestycyjnego pn. </w:t>
      </w:r>
      <w:r w:rsidR="00974334" w:rsidRPr="00F95112">
        <w:rPr>
          <w:rFonts w:ascii="Tahoma" w:hAnsi="Tahoma" w:cs="Tahoma"/>
          <w:b/>
          <w:i/>
          <w:iCs/>
          <w:sz w:val="20"/>
          <w:szCs w:val="20"/>
        </w:rPr>
        <w:t>„Bytomski Park Przemysłowy – Modernizacja odpływów liniowych oraz murków oporowych przy wjeździe do doków.”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5005"/>
        <w:gridCol w:w="3402"/>
        <w:gridCol w:w="3118"/>
        <w:gridCol w:w="1985"/>
      </w:tblGrid>
      <w:tr w:rsidR="0006772B" w:rsidRPr="0067731A" w14:paraId="370D2B07" w14:textId="77777777" w:rsidTr="004C1411">
        <w:trPr>
          <w:trHeight w:val="281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86AC7F" w14:textId="77777777" w:rsidR="0006772B" w:rsidRPr="0067731A" w:rsidRDefault="0006772B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</w:pPr>
            <w:proofErr w:type="spellStart"/>
            <w:r w:rsidRPr="0067731A"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 w:rsidRPr="0067731A"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5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9458E2" w14:textId="2441482C" w:rsidR="0006772B" w:rsidRPr="0067731A" w:rsidRDefault="004C1411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Wykaz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CB68B6" w14:textId="373ABE73" w:rsidR="0006772B" w:rsidRPr="0067731A" w:rsidRDefault="0006772B" w:rsidP="0006772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1A">
              <w:rPr>
                <w:rFonts w:ascii="Tahoma" w:hAnsi="Tahoma" w:cs="Tahoma"/>
                <w:b/>
                <w:sz w:val="20"/>
                <w:szCs w:val="20"/>
              </w:rPr>
              <w:t>Doświadczenie:</w:t>
            </w:r>
          </w:p>
        </w:tc>
      </w:tr>
      <w:tr w:rsidR="0006772B" w:rsidRPr="0067731A" w14:paraId="7AD048ED" w14:textId="77777777" w:rsidTr="004C1411">
        <w:trPr>
          <w:trHeight w:val="241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AC7DDC" w14:textId="77777777" w:rsidR="0006772B" w:rsidRPr="0067731A" w:rsidRDefault="0006772B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654914" w14:textId="77777777" w:rsidR="0006772B" w:rsidRPr="0067731A" w:rsidRDefault="0006772B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B123F6" w14:textId="305BFF00" w:rsidR="0006772B" w:rsidRPr="0067731A" w:rsidRDefault="0006772B" w:rsidP="004C1411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 w:rsidRPr="0067731A">
              <w:rPr>
                <w:rFonts w:ascii="Tahoma" w:hAnsi="Tahoma" w:cs="Tahoma"/>
                <w:sz w:val="20"/>
                <w:szCs w:val="20"/>
              </w:rPr>
              <w:t xml:space="preserve">Należy </w:t>
            </w:r>
            <w:r w:rsidRPr="0067731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wpisać rodzaj (referencje lub zaświadczenia lub </w:t>
            </w:r>
            <w:r w:rsidR="004D20E1">
              <w:rPr>
                <w:rFonts w:ascii="Tahoma" w:hAnsi="Tahoma" w:cs="Tahoma"/>
                <w:sz w:val="20"/>
                <w:szCs w:val="20"/>
                <w:lang w:eastAsia="ar-SA"/>
              </w:rPr>
              <w:t>umowy wraz z protokołami</w:t>
            </w:r>
            <w:r w:rsidRPr="0067731A">
              <w:rPr>
                <w:rFonts w:ascii="Tahoma" w:hAnsi="Tahoma" w:cs="Tahoma"/>
                <w:sz w:val="20"/>
                <w:szCs w:val="20"/>
                <w:lang w:eastAsia="ar-SA"/>
              </w:rPr>
              <w:t>) i datę wystawienia dokumentu potwierdzającego wymagane doświadczenie.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BD67D7" w14:textId="495E5B67" w:rsidR="0006772B" w:rsidRPr="0067731A" w:rsidRDefault="0006772B" w:rsidP="004C1411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 w:rsidRPr="0067731A">
              <w:rPr>
                <w:rFonts w:ascii="Tahoma" w:hAnsi="Tahoma" w:cs="Tahoma"/>
                <w:sz w:val="20"/>
                <w:szCs w:val="20"/>
              </w:rPr>
              <w:t xml:space="preserve">Należy </w:t>
            </w:r>
            <w:r w:rsidRPr="0067731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wpisać dane </w:t>
            </w:r>
            <w:r w:rsidR="000F6B1D" w:rsidRPr="0067731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(nazwa, adres) </w:t>
            </w:r>
            <w:r w:rsidRPr="0067731A">
              <w:rPr>
                <w:rFonts w:ascii="Tahoma" w:hAnsi="Tahoma" w:cs="Tahoma"/>
                <w:sz w:val="20"/>
                <w:szCs w:val="20"/>
                <w:lang w:eastAsia="ar-SA"/>
              </w:rPr>
              <w:t>podmiotu wystawiającego dokument potwierdzający wymagane doświadczenie.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456F6B" w14:textId="0EC0162D" w:rsidR="0006772B" w:rsidRPr="0067731A" w:rsidRDefault="0006772B" w:rsidP="004C1411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 w:rsidRPr="0067731A">
              <w:rPr>
                <w:rFonts w:ascii="Tahoma" w:hAnsi="Tahoma" w:cs="Tahoma"/>
                <w:sz w:val="20"/>
                <w:szCs w:val="20"/>
              </w:rPr>
              <w:t xml:space="preserve">Należy </w:t>
            </w:r>
            <w:r w:rsidRPr="0067731A">
              <w:rPr>
                <w:rFonts w:ascii="Tahoma" w:hAnsi="Tahoma" w:cs="Tahoma"/>
                <w:sz w:val="20"/>
                <w:szCs w:val="20"/>
                <w:lang w:eastAsia="ar-SA"/>
              </w:rPr>
              <w:t>wpisać datę wykonania usługi.</w:t>
            </w:r>
          </w:p>
        </w:tc>
      </w:tr>
      <w:tr w:rsidR="00032404" w:rsidRPr="0067731A" w14:paraId="2542C01E" w14:textId="77777777" w:rsidTr="004C1411">
        <w:trPr>
          <w:trHeight w:val="76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0E09" w14:textId="77777777" w:rsidR="00032404" w:rsidRPr="0067731A" w:rsidRDefault="00032404" w:rsidP="009B10CD">
            <w:pPr>
              <w:jc w:val="center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  <w:r w:rsidRPr="0067731A"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33D4" w14:textId="1B178F0A" w:rsidR="00032404" w:rsidRPr="0067731A" w:rsidRDefault="0067731A" w:rsidP="0067731A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20"/>
                <w:szCs w:val="20"/>
                <w:highlight w:val="green"/>
                <w:lang w:eastAsia="en-US"/>
              </w:rPr>
            </w:pPr>
            <w:r w:rsidRPr="0067731A">
              <w:rPr>
                <w:rFonts w:ascii="Tahoma" w:hAnsi="Tahoma" w:cs="Tahoma"/>
                <w:sz w:val="20"/>
                <w:szCs w:val="20"/>
              </w:rPr>
              <w:t xml:space="preserve">Budowa lub przebudowa lub modernizacja lub remont </w:t>
            </w:r>
            <w:r w:rsidR="00974334" w:rsidRPr="005A0973">
              <w:rPr>
                <w:rFonts w:ascii="Tahoma" w:hAnsi="Tahoma" w:cs="Tahoma"/>
                <w:sz w:val="20"/>
              </w:rPr>
              <w:t>nawierzchni dróg lub parkingów z kostki betonowej o</w:t>
            </w:r>
            <w:r w:rsidR="004D20E1">
              <w:rPr>
                <w:rFonts w:ascii="Tahoma" w:hAnsi="Tahoma" w:cs="Tahoma"/>
                <w:sz w:val="20"/>
              </w:rPr>
              <w:t> </w:t>
            </w:r>
            <w:r w:rsidR="00974334" w:rsidRPr="005A0973">
              <w:rPr>
                <w:rFonts w:ascii="Tahoma" w:hAnsi="Tahoma" w:cs="Tahoma"/>
                <w:sz w:val="20"/>
              </w:rPr>
              <w:t xml:space="preserve">powierzchni co najmniej </w:t>
            </w:r>
            <w:r w:rsidR="00974334">
              <w:rPr>
                <w:rFonts w:ascii="Tahoma" w:hAnsi="Tahoma" w:cs="Tahoma"/>
                <w:sz w:val="20"/>
              </w:rPr>
              <w:t>2</w:t>
            </w:r>
            <w:r w:rsidR="00974334" w:rsidRPr="005A0973">
              <w:rPr>
                <w:rFonts w:ascii="Tahoma" w:hAnsi="Tahoma" w:cs="Tahoma"/>
                <w:sz w:val="20"/>
              </w:rPr>
              <w:t>00 m</w:t>
            </w:r>
            <w:r w:rsidR="00974334" w:rsidRPr="005A0973">
              <w:rPr>
                <w:rFonts w:ascii="Tahoma" w:hAnsi="Tahoma" w:cs="Tahoma"/>
                <w:sz w:val="20"/>
                <w:vertAlign w:val="superscript"/>
              </w:rPr>
              <w:t>2</w:t>
            </w:r>
            <w:r w:rsidR="00974334" w:rsidRPr="005A0973">
              <w:rPr>
                <w:rFonts w:ascii="Tahoma" w:hAnsi="Tahoma" w:cs="Tahoma"/>
                <w:sz w:val="20"/>
              </w:rPr>
              <w:t xml:space="preserve"> wraz z</w:t>
            </w:r>
            <w:r w:rsidR="004D20E1">
              <w:rPr>
                <w:rFonts w:ascii="Tahoma" w:hAnsi="Tahoma" w:cs="Tahoma"/>
                <w:sz w:val="20"/>
              </w:rPr>
              <w:t> </w:t>
            </w:r>
            <w:r w:rsidR="00974334" w:rsidRPr="005A0973">
              <w:rPr>
                <w:rFonts w:ascii="Tahoma" w:hAnsi="Tahoma" w:cs="Tahoma"/>
                <w:sz w:val="20"/>
              </w:rPr>
              <w:t xml:space="preserve">odwodnieniem tych dróg </w:t>
            </w:r>
            <w:r w:rsidR="004D20E1">
              <w:rPr>
                <w:rFonts w:ascii="Tahoma" w:hAnsi="Tahoma" w:cs="Tahoma"/>
                <w:sz w:val="20"/>
              </w:rPr>
              <w:t>/</w:t>
            </w:r>
            <w:r w:rsidR="00974334" w:rsidRPr="005A0973">
              <w:rPr>
                <w:rFonts w:ascii="Tahoma" w:hAnsi="Tahoma" w:cs="Tahoma"/>
                <w:sz w:val="20"/>
              </w:rPr>
              <w:t>parkingów</w:t>
            </w:r>
            <w:r w:rsidRPr="0067731A">
              <w:rPr>
                <w:rFonts w:ascii="Tahoma" w:hAnsi="Tahoma" w:cs="Tahoma"/>
                <w:sz w:val="20"/>
                <w:szCs w:val="20"/>
              </w:rPr>
              <w:t xml:space="preserve"> wykonana nie wcześniej niż w okresie ostatnich 5 (słownie: pięciu) lat przed upływem terminu składania ofert w</w:t>
            </w:r>
            <w:r w:rsidR="004D20E1">
              <w:rPr>
                <w:rFonts w:ascii="Tahoma" w:hAnsi="Tahoma" w:cs="Tahoma"/>
                <w:sz w:val="20"/>
                <w:szCs w:val="20"/>
              </w:rPr>
              <w:t> </w:t>
            </w:r>
            <w:r w:rsidRPr="0067731A">
              <w:rPr>
                <w:rFonts w:ascii="Tahoma" w:hAnsi="Tahoma" w:cs="Tahoma"/>
                <w:sz w:val="20"/>
                <w:szCs w:val="20"/>
              </w:rPr>
              <w:t xml:space="preserve">niniejszym postępowaniu.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D92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26E9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8F90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</w:tr>
      <w:tr w:rsidR="00032404" w:rsidRPr="0067731A" w14:paraId="2FF7DFA9" w14:textId="77777777" w:rsidTr="004C1411">
        <w:trPr>
          <w:trHeight w:val="70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FA8B" w14:textId="77777777" w:rsidR="00032404" w:rsidRPr="0067731A" w:rsidRDefault="00032404" w:rsidP="009B10CD">
            <w:pPr>
              <w:jc w:val="center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  <w:r w:rsidRPr="0067731A"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  <w:t>2.</w:t>
            </w:r>
          </w:p>
          <w:p w14:paraId="48287073" w14:textId="77777777" w:rsidR="00032404" w:rsidRPr="0067731A" w:rsidRDefault="00032404" w:rsidP="009B10CD">
            <w:pPr>
              <w:jc w:val="center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D055" w14:textId="6947AA87" w:rsidR="00032404" w:rsidRPr="0067731A" w:rsidRDefault="00974334" w:rsidP="00974334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20"/>
                <w:szCs w:val="20"/>
                <w:highlight w:val="green"/>
                <w:lang w:eastAsia="en-US"/>
              </w:rPr>
            </w:pPr>
            <w:r w:rsidRPr="0067731A">
              <w:rPr>
                <w:rFonts w:ascii="Tahoma" w:hAnsi="Tahoma" w:cs="Tahoma"/>
                <w:sz w:val="20"/>
                <w:szCs w:val="20"/>
              </w:rPr>
              <w:t xml:space="preserve">Budowa lub przebudowa lub modernizacja lub remont </w:t>
            </w:r>
            <w:r w:rsidRPr="005A0973">
              <w:rPr>
                <w:rFonts w:ascii="Tahoma" w:hAnsi="Tahoma" w:cs="Tahoma"/>
                <w:sz w:val="20"/>
              </w:rPr>
              <w:t>nawierzchni dróg lub parkingów z kostki betonowej o</w:t>
            </w:r>
            <w:r w:rsidR="004D20E1">
              <w:rPr>
                <w:rFonts w:ascii="Tahoma" w:hAnsi="Tahoma" w:cs="Tahoma"/>
                <w:sz w:val="20"/>
              </w:rPr>
              <w:t> </w:t>
            </w:r>
            <w:r w:rsidRPr="005A0973">
              <w:rPr>
                <w:rFonts w:ascii="Tahoma" w:hAnsi="Tahoma" w:cs="Tahoma"/>
                <w:sz w:val="20"/>
              </w:rPr>
              <w:t xml:space="preserve">powierzchni co najmniej </w:t>
            </w:r>
            <w:r>
              <w:rPr>
                <w:rFonts w:ascii="Tahoma" w:hAnsi="Tahoma" w:cs="Tahoma"/>
                <w:sz w:val="20"/>
              </w:rPr>
              <w:t>2</w:t>
            </w:r>
            <w:r w:rsidRPr="005A0973">
              <w:rPr>
                <w:rFonts w:ascii="Tahoma" w:hAnsi="Tahoma" w:cs="Tahoma"/>
                <w:sz w:val="20"/>
              </w:rPr>
              <w:t>00 m</w:t>
            </w:r>
            <w:r w:rsidRPr="005A0973">
              <w:rPr>
                <w:rFonts w:ascii="Tahoma" w:hAnsi="Tahoma" w:cs="Tahoma"/>
                <w:sz w:val="20"/>
                <w:vertAlign w:val="superscript"/>
              </w:rPr>
              <w:t>2</w:t>
            </w:r>
            <w:r w:rsidRPr="005A0973">
              <w:rPr>
                <w:rFonts w:ascii="Tahoma" w:hAnsi="Tahoma" w:cs="Tahoma"/>
                <w:sz w:val="20"/>
              </w:rPr>
              <w:t xml:space="preserve"> wraz z</w:t>
            </w:r>
            <w:r w:rsidR="004D20E1">
              <w:rPr>
                <w:rFonts w:ascii="Tahoma" w:hAnsi="Tahoma" w:cs="Tahoma"/>
                <w:sz w:val="20"/>
              </w:rPr>
              <w:t> </w:t>
            </w:r>
            <w:r w:rsidRPr="005A0973">
              <w:rPr>
                <w:rFonts w:ascii="Tahoma" w:hAnsi="Tahoma" w:cs="Tahoma"/>
                <w:sz w:val="20"/>
              </w:rPr>
              <w:t xml:space="preserve">odwodnieniem tych dróg </w:t>
            </w:r>
            <w:r w:rsidR="004D20E1">
              <w:rPr>
                <w:rFonts w:ascii="Tahoma" w:hAnsi="Tahoma" w:cs="Tahoma"/>
                <w:sz w:val="20"/>
              </w:rPr>
              <w:t>/</w:t>
            </w:r>
            <w:r w:rsidRPr="005A0973">
              <w:rPr>
                <w:rFonts w:ascii="Tahoma" w:hAnsi="Tahoma" w:cs="Tahoma"/>
                <w:sz w:val="20"/>
              </w:rPr>
              <w:t>parkingów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1D95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24A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54B0" w14:textId="77777777" w:rsidR="00032404" w:rsidRPr="0067731A" w:rsidRDefault="00032404" w:rsidP="009B10CD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</w:tr>
    </w:tbl>
    <w:p w14:paraId="534C3481" w14:textId="298C19A4" w:rsidR="00F45508" w:rsidRDefault="001F1017" w:rsidP="004D20E1">
      <w:pPr>
        <w:spacing w:before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referencje lub zaświadczenia</w:t>
      </w:r>
      <w:r w:rsidR="004D20E1">
        <w:rPr>
          <w:rFonts w:ascii="Tahoma" w:eastAsia="Symbol" w:hAnsi="Tahoma" w:cs="Tahoma"/>
          <w:sz w:val="20"/>
          <w:szCs w:val="20"/>
          <w:lang w:eastAsia="en-US"/>
        </w:rPr>
        <w:t xml:space="preserve"> lub umowy wraz z protokołami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2" w:name="_Hlk47957367"/>
      <w:bookmarkEnd w:id="2"/>
    </w:p>
    <w:p w14:paraId="32B44BC1" w14:textId="77777777" w:rsidR="00F45508" w:rsidRDefault="001F1017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</w:r>
    </w:p>
    <w:p w14:paraId="49CAE854" w14:textId="77777777" w:rsidR="00F45508" w:rsidRDefault="00F45508">
      <w:pPr>
        <w:pStyle w:val="Default"/>
        <w:rPr>
          <w:rFonts w:ascii="Tahoma" w:hAnsi="Tahoma" w:cs="Tahoma"/>
          <w:sz w:val="20"/>
          <w:szCs w:val="20"/>
        </w:rPr>
      </w:pPr>
    </w:p>
    <w:p w14:paraId="083FC7B8" w14:textId="162F3216" w:rsidR="00F45508" w:rsidRPr="0006772B" w:rsidRDefault="001F1017" w:rsidP="004D20E1">
      <w:pPr>
        <w:pStyle w:val="Default"/>
        <w:ind w:left="7791"/>
        <w:rPr>
          <w:rFonts w:ascii="Tahoma" w:hAnsi="Tahoma" w:cs="Tahoma"/>
          <w:sz w:val="18"/>
          <w:szCs w:val="18"/>
        </w:rPr>
      </w:pPr>
      <w:r w:rsidRPr="0006772B">
        <w:rPr>
          <w:rFonts w:ascii="Tahoma" w:hAnsi="Tahoma" w:cs="Tahoma"/>
          <w:sz w:val="18"/>
          <w:szCs w:val="18"/>
        </w:rPr>
        <w:t>………………………………………………………………</w:t>
      </w:r>
      <w:r w:rsidR="004C1411">
        <w:rPr>
          <w:rFonts w:ascii="Tahoma" w:hAnsi="Tahoma" w:cs="Tahoma"/>
          <w:sz w:val="18"/>
          <w:szCs w:val="18"/>
        </w:rPr>
        <w:t>……………</w:t>
      </w:r>
      <w:r w:rsidRPr="0006772B">
        <w:rPr>
          <w:rFonts w:ascii="Tahoma" w:hAnsi="Tahoma" w:cs="Tahoma"/>
          <w:sz w:val="18"/>
          <w:szCs w:val="18"/>
        </w:rPr>
        <w:t>…………………</w:t>
      </w:r>
    </w:p>
    <w:p w14:paraId="11DD9239" w14:textId="77777777" w:rsidR="00F45508" w:rsidRDefault="001F1017" w:rsidP="004D20E1">
      <w:pPr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</w:p>
    <w:p w14:paraId="7C3F46E8" w14:textId="77777777" w:rsidR="00F45508" w:rsidRDefault="001F1017">
      <w:pPr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F45508" w:rsidSect="00BB6826">
      <w:headerReference w:type="default" r:id="rId8"/>
      <w:headerReference w:type="first" r:id="rId9"/>
      <w:pgSz w:w="16838" w:h="11906" w:orient="landscape"/>
      <w:pgMar w:top="426" w:right="1529" w:bottom="568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2797" w14:textId="77777777" w:rsidR="0094371A" w:rsidRDefault="0094371A">
      <w:r>
        <w:separator/>
      </w:r>
    </w:p>
  </w:endnote>
  <w:endnote w:type="continuationSeparator" w:id="0">
    <w:p w14:paraId="73CC2DFC" w14:textId="77777777" w:rsidR="0094371A" w:rsidRDefault="0094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5165" w14:textId="77777777" w:rsidR="0094371A" w:rsidRDefault="0094371A">
      <w:r>
        <w:separator/>
      </w:r>
    </w:p>
  </w:footnote>
  <w:footnote w:type="continuationSeparator" w:id="0">
    <w:p w14:paraId="4644849F" w14:textId="77777777" w:rsidR="0094371A" w:rsidRDefault="0094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A3F6" w14:textId="77777777" w:rsidR="00F45508" w:rsidRDefault="00F455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25AF" w14:textId="77777777" w:rsidR="00E00218" w:rsidRPr="00E00218" w:rsidRDefault="00E00218" w:rsidP="00E00218">
    <w:pPr>
      <w:pStyle w:val="Nagwek"/>
      <w:ind w:left="8931"/>
      <w:rPr>
        <w:rFonts w:asciiTheme="minorHAnsi" w:hAnsiTheme="minorHAnsi" w:cstheme="minorHAnsi"/>
        <w:sz w:val="18"/>
        <w:szCs w:val="18"/>
      </w:rPr>
    </w:pPr>
    <w:bookmarkStart w:id="4" w:name="_Hlk126749093"/>
    <w:r w:rsidRPr="00E00218">
      <w:rPr>
        <w:rFonts w:asciiTheme="minorHAnsi" w:hAnsiTheme="minorHAnsi" w:cstheme="minorHAnsi"/>
        <w:noProof/>
        <w:sz w:val="18"/>
        <w:szCs w:val="18"/>
      </w:rPr>
      <w:drawing>
        <wp:anchor distT="0" distB="0" distL="114935" distR="114935" simplePos="0" relativeHeight="251659264" behindDoc="0" locked="0" layoutInCell="0" allowOverlap="1" wp14:anchorId="4E367EB2" wp14:editId="2A17E6BE">
          <wp:simplePos x="0" y="0"/>
          <wp:positionH relativeFrom="column">
            <wp:posOffset>561975</wp:posOffset>
          </wp:positionH>
          <wp:positionV relativeFrom="paragraph">
            <wp:posOffset>8255</wp:posOffset>
          </wp:positionV>
          <wp:extent cx="1927860" cy="568960"/>
          <wp:effectExtent l="0" t="0" r="0" b="0"/>
          <wp:wrapSquare wrapText="bothSides"/>
          <wp:docPr id="1669451946" name="Obraz 1669451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-491" r="-146" b="-49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218">
      <w:rPr>
        <w:rFonts w:asciiTheme="minorHAnsi" w:hAnsiTheme="minorHAnsi" w:cstheme="minorHAnsi"/>
        <w:sz w:val="18"/>
        <w:szCs w:val="18"/>
      </w:rPr>
      <w:t>44 -100 Gliwice, ul. Wincentego Pola 16</w:t>
    </w:r>
  </w:p>
  <w:p w14:paraId="548BA322" w14:textId="77777777" w:rsidR="00E00218" w:rsidRPr="00E00218" w:rsidRDefault="00E00218" w:rsidP="00E00218">
    <w:pPr>
      <w:pStyle w:val="Nagwek"/>
      <w:ind w:left="8931"/>
      <w:rPr>
        <w:rFonts w:asciiTheme="minorHAnsi" w:hAnsiTheme="minorHAnsi" w:cstheme="minorHAnsi"/>
        <w:sz w:val="18"/>
        <w:szCs w:val="18"/>
      </w:rPr>
    </w:pPr>
    <w:r w:rsidRPr="00E00218">
      <w:rPr>
        <w:rFonts w:asciiTheme="minorHAnsi" w:hAnsiTheme="minorHAnsi" w:cstheme="minorHAnsi"/>
        <w:sz w:val="18"/>
        <w:szCs w:val="18"/>
      </w:rPr>
      <w:t>Tel: +48 32 339 31 10</w:t>
    </w:r>
  </w:p>
  <w:p w14:paraId="0BFE333C" w14:textId="77777777" w:rsidR="00E00218" w:rsidRPr="00E00218" w:rsidRDefault="00E00218" w:rsidP="00E00218">
    <w:pPr>
      <w:pStyle w:val="Nagwek"/>
      <w:ind w:left="8931"/>
      <w:rPr>
        <w:rFonts w:asciiTheme="minorHAnsi" w:hAnsiTheme="minorHAnsi" w:cstheme="minorHAnsi"/>
        <w:sz w:val="18"/>
        <w:szCs w:val="18"/>
      </w:rPr>
    </w:pPr>
    <w:r w:rsidRPr="00E00218">
      <w:rPr>
        <w:rFonts w:asciiTheme="minorHAnsi" w:hAnsiTheme="minorHAnsi" w:cstheme="minorHAnsi"/>
        <w:sz w:val="18"/>
        <w:szCs w:val="18"/>
      </w:rPr>
      <w:t xml:space="preserve">strona: </w:t>
    </w:r>
    <w:hyperlink r:id="rId2">
      <w:r w:rsidRPr="00E00218">
        <w:rPr>
          <w:rStyle w:val="Hipercze"/>
          <w:rFonts w:asciiTheme="minorHAnsi" w:hAnsiTheme="minorHAnsi" w:cstheme="minorHAnsi"/>
          <w:color w:val="4472C4"/>
          <w:sz w:val="18"/>
          <w:szCs w:val="18"/>
        </w:rPr>
        <w:t>www.gapr.pl</w:t>
      </w:r>
    </w:hyperlink>
  </w:p>
  <w:p w14:paraId="63F6D345" w14:textId="44F04049" w:rsidR="00F45508" w:rsidRPr="00E00218" w:rsidRDefault="00E00218" w:rsidP="00E00218">
    <w:pPr>
      <w:pStyle w:val="Nagwek"/>
      <w:ind w:left="8931"/>
      <w:rPr>
        <w:rFonts w:asciiTheme="minorHAnsi" w:hAnsiTheme="minorHAnsi" w:cstheme="minorHAnsi"/>
        <w:sz w:val="18"/>
        <w:szCs w:val="18"/>
        <w:lang w:eastAsia="zh-CN"/>
      </w:rPr>
    </w:pPr>
    <w:r w:rsidRPr="00E00218">
      <w:rPr>
        <w:rFonts w:asciiTheme="minorHAnsi" w:hAnsiTheme="minorHAnsi" w:cstheme="minorHAnsi"/>
        <w:sz w:val="18"/>
        <w:szCs w:val="18"/>
      </w:rPr>
      <w:t xml:space="preserve">e-mail: gapr@gapr.pl </w:t>
    </w:r>
    <w:bookmarkEnd w:id="4"/>
  </w:p>
  <w:p w14:paraId="0F13E5D8" w14:textId="77777777" w:rsidR="00F45508" w:rsidRDefault="00F455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3B1"/>
    <w:multiLevelType w:val="multilevel"/>
    <w:tmpl w:val="D8944DE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Tahoma" w:hAnsi="Tahoma" w:cs="Times New Roman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ahoma" w:hAnsi="Tahoma" w:cs="Times New Roman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B7C53B4"/>
    <w:multiLevelType w:val="hybridMultilevel"/>
    <w:tmpl w:val="A5A6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9670">
    <w:abstractNumId w:val="1"/>
  </w:num>
  <w:num w:numId="2" w16cid:durableId="188385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26754"/>
    <w:rsid w:val="00032404"/>
    <w:rsid w:val="00051FB9"/>
    <w:rsid w:val="0006772B"/>
    <w:rsid w:val="000912ED"/>
    <w:rsid w:val="00096186"/>
    <w:rsid w:val="000B52EB"/>
    <w:rsid w:val="000F6B1D"/>
    <w:rsid w:val="001046E0"/>
    <w:rsid w:val="00130583"/>
    <w:rsid w:val="00133AFC"/>
    <w:rsid w:val="001D1CFD"/>
    <w:rsid w:val="001F1017"/>
    <w:rsid w:val="00257F01"/>
    <w:rsid w:val="00305249"/>
    <w:rsid w:val="003C4DFA"/>
    <w:rsid w:val="003D6E85"/>
    <w:rsid w:val="003F6A2E"/>
    <w:rsid w:val="00450022"/>
    <w:rsid w:val="004C1411"/>
    <w:rsid w:val="004C256E"/>
    <w:rsid w:val="004D20E1"/>
    <w:rsid w:val="004D5191"/>
    <w:rsid w:val="004D560F"/>
    <w:rsid w:val="004E1D16"/>
    <w:rsid w:val="005F6C35"/>
    <w:rsid w:val="00623822"/>
    <w:rsid w:val="0067731A"/>
    <w:rsid w:val="00693339"/>
    <w:rsid w:val="00711323"/>
    <w:rsid w:val="007C70C3"/>
    <w:rsid w:val="00840878"/>
    <w:rsid w:val="008B4570"/>
    <w:rsid w:val="009077A1"/>
    <w:rsid w:val="0094371A"/>
    <w:rsid w:val="009716B0"/>
    <w:rsid w:val="00974334"/>
    <w:rsid w:val="009B10CD"/>
    <w:rsid w:val="009C15E2"/>
    <w:rsid w:val="00A06FCA"/>
    <w:rsid w:val="00B26045"/>
    <w:rsid w:val="00B66106"/>
    <w:rsid w:val="00BB6826"/>
    <w:rsid w:val="00DA36B5"/>
    <w:rsid w:val="00DE57FF"/>
    <w:rsid w:val="00E00218"/>
    <w:rsid w:val="00E1604B"/>
    <w:rsid w:val="00E43778"/>
    <w:rsid w:val="00E86313"/>
    <w:rsid w:val="00EA1E5B"/>
    <w:rsid w:val="00EF43DF"/>
    <w:rsid w:val="00F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43BB"/>
  <w15:docId w15:val="{CB274DE1-F4C4-4312-A1E0-DEEC9F28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473CB"/>
    <w:rPr>
      <w:color w:val="00000A"/>
    </w:rPr>
  </w:style>
  <w:style w:type="character" w:customStyle="1" w:styleId="ListLabel1">
    <w:name w:val="ListLabel 1"/>
    <w:qFormat/>
    <w:rPr>
      <w:rFonts w:cs="Tahoma"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czeinternetowe">
    <w:name w:val="Łącze internetowe"/>
    <w:semiHidden/>
    <w:unhideWhenUsed/>
    <w:rsid w:val="00B414A0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character" w:styleId="Hipercze">
    <w:name w:val="Hyperlink"/>
    <w:rsid w:val="00E0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p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Hanna Musioł</cp:lastModifiedBy>
  <cp:revision>4</cp:revision>
  <cp:lastPrinted>2023-01-31T11:22:00Z</cp:lastPrinted>
  <dcterms:created xsi:type="dcterms:W3CDTF">2023-08-28T07:33:00Z</dcterms:created>
  <dcterms:modified xsi:type="dcterms:W3CDTF">2023-09-05T06:44:00Z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