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E7A1" w14:textId="1BE0FDE1" w:rsidR="00170E53" w:rsidRDefault="00382A81" w:rsidP="0064231F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724344">
        <w:rPr>
          <w:rFonts w:ascii="Tahoma" w:eastAsia="Symbol" w:hAnsi="Tahoma" w:cs="Tahoma"/>
          <w:b/>
          <w:bCs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</w:t>
      </w:r>
      <w:r w:rsidR="0064231F">
        <w:rPr>
          <w:rFonts w:ascii="Tahoma" w:eastAsia="Symbol" w:hAnsi="Tahoma" w:cs="Tahoma"/>
          <w:b/>
          <w:bCs/>
          <w:sz w:val="20"/>
          <w:szCs w:val="20"/>
        </w:rPr>
        <w:t xml:space="preserve"> </w:t>
      </w:r>
      <w:r w:rsidRPr="00D5575E">
        <w:rPr>
          <w:rFonts w:ascii="Tahoma" w:eastAsia="Symbol" w:hAnsi="Tahoma" w:cs="Tahoma"/>
          <w:b/>
          <w:bCs/>
          <w:sz w:val="20"/>
          <w:szCs w:val="20"/>
        </w:rPr>
        <w:t>SIWP nr GAPR-DPRJ/</w:t>
      </w:r>
      <w:r w:rsidR="00D5575E" w:rsidRPr="00D5575E">
        <w:rPr>
          <w:rFonts w:ascii="Tahoma" w:eastAsia="Symbol" w:hAnsi="Tahoma" w:cs="Tahoma"/>
          <w:b/>
          <w:bCs/>
          <w:sz w:val="20"/>
          <w:szCs w:val="20"/>
        </w:rPr>
        <w:t>678</w:t>
      </w:r>
      <w:r w:rsidRPr="00D5575E">
        <w:rPr>
          <w:rFonts w:ascii="Tahoma" w:eastAsia="Symbol" w:hAnsi="Tahoma" w:cs="Tahoma"/>
          <w:b/>
          <w:bCs/>
          <w:sz w:val="20"/>
          <w:szCs w:val="20"/>
        </w:rPr>
        <w:t>/2</w:t>
      </w:r>
      <w:r w:rsidR="009152B1" w:rsidRPr="00D5575E">
        <w:rPr>
          <w:rFonts w:ascii="Tahoma" w:eastAsia="Symbol" w:hAnsi="Tahoma" w:cs="Tahoma"/>
          <w:b/>
          <w:bCs/>
          <w:sz w:val="20"/>
          <w:szCs w:val="20"/>
        </w:rPr>
        <w:t>3</w:t>
      </w:r>
      <w:r w:rsidRPr="00D5575E">
        <w:rPr>
          <w:rFonts w:ascii="Tahoma" w:eastAsia="Symbol" w:hAnsi="Tahoma" w:cs="Tahoma"/>
          <w:b/>
          <w:bCs/>
          <w:sz w:val="20"/>
          <w:szCs w:val="20"/>
        </w:rPr>
        <w:t>/W</w:t>
      </w:r>
    </w:p>
    <w:p w14:paraId="3F31C808" w14:textId="0D789BB1" w:rsidR="00170E53" w:rsidRDefault="00170E53">
      <w:pPr>
        <w:rPr>
          <w:rFonts w:ascii="Tahoma" w:hAnsi="Tahoma" w:cs="Tahoma"/>
          <w:sz w:val="20"/>
          <w:szCs w:val="20"/>
          <w:lang w:eastAsia="en-US"/>
        </w:rPr>
      </w:pPr>
    </w:p>
    <w:p w14:paraId="66F98ADF" w14:textId="77777777" w:rsidR="002D163E" w:rsidRDefault="002D163E">
      <w:pPr>
        <w:rPr>
          <w:rFonts w:ascii="Tahoma" w:hAnsi="Tahoma" w:cs="Tahoma"/>
          <w:sz w:val="20"/>
          <w:szCs w:val="20"/>
          <w:lang w:eastAsia="en-US"/>
        </w:rPr>
      </w:pPr>
    </w:p>
    <w:p w14:paraId="73D3ABC0" w14:textId="77777777" w:rsidR="00170E53" w:rsidRDefault="00382A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1A70E495" w14:textId="055927EB" w:rsidR="00170E53" w:rsidRDefault="00382A81"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77FDD71B" w14:textId="77777777" w:rsidR="00170E53" w:rsidRDefault="00170E53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1867CE07" w14:textId="77777777" w:rsidR="00D5575E" w:rsidRDefault="00D5575E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3222BD" w14:textId="0053581C" w:rsidR="00170E53" w:rsidRDefault="00382A81">
      <w:pPr>
        <w:spacing w:after="120" w:line="276" w:lineRule="auto"/>
        <w:jc w:val="center"/>
      </w:pPr>
      <w:r>
        <w:rPr>
          <w:rFonts w:ascii="Tahoma" w:hAnsi="Tahoma" w:cs="Tahoma"/>
          <w:b/>
          <w:sz w:val="20"/>
          <w:szCs w:val="20"/>
        </w:rPr>
        <w:t>ZOBOWIĄZANIE PODMIOTU UDOSTĘPNIAJĄCEGO ZASOBY</w:t>
      </w:r>
    </w:p>
    <w:p w14:paraId="7E6B9748" w14:textId="77777777" w:rsidR="00170E53" w:rsidRDefault="00382A81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00979135" w14:textId="77777777" w:rsidR="00170E53" w:rsidRDefault="00170E53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1AA4F08" w14:textId="5B80B616" w:rsidR="00170E53" w:rsidRDefault="00382A81">
      <w:pPr>
        <w:tabs>
          <w:tab w:val="left" w:pos="2552"/>
        </w:tabs>
        <w:spacing w:after="120"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W imieniu Podmiotu </w:t>
      </w:r>
      <w:r w:rsidR="0072434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dostępniającego zasoby zobowiązuję się do oddania zasobów tego Podmiotu do dyspozycji Wykonawcy:</w:t>
      </w:r>
    </w:p>
    <w:p w14:paraId="0DA6C944" w14:textId="77777777" w:rsidR="00170E53" w:rsidRDefault="00382A8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283EF19" w14:textId="77777777" w:rsidR="00170E53" w:rsidRPr="002D163E" w:rsidRDefault="00382A81">
      <w:pPr>
        <w:spacing w:after="120"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2D163E">
        <w:rPr>
          <w:rFonts w:ascii="Tahoma" w:hAnsi="Tahoma" w:cs="Tahoma"/>
          <w:i/>
          <w:sz w:val="16"/>
          <w:szCs w:val="16"/>
        </w:rPr>
        <w:t>(nazwa Wykonawcy)</w:t>
      </w:r>
    </w:p>
    <w:p w14:paraId="2A78712B" w14:textId="1098BC85" w:rsidR="00170E53" w:rsidRDefault="00382A81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postępowaniu o udzielenie zamówienia na realizację </w:t>
      </w:r>
      <w:r w:rsidR="002D163E">
        <w:rPr>
          <w:rFonts w:ascii="Tahoma" w:eastAsiaTheme="minorHAnsi" w:hAnsi="Tahoma" w:cs="Tahoma"/>
          <w:bCs/>
          <w:sz w:val="20"/>
          <w:szCs w:val="20"/>
          <w:lang w:eastAsia="en-US"/>
        </w:rPr>
        <w:t>zadania</w:t>
      </w:r>
      <w:r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pn. </w:t>
      </w:r>
      <w:bookmarkStart w:id="0" w:name="_Hlk141357595"/>
      <w:r w:rsidR="00097F62" w:rsidRPr="00F95112">
        <w:rPr>
          <w:rFonts w:ascii="Tahoma" w:hAnsi="Tahoma" w:cs="Tahoma"/>
          <w:bCs/>
          <w:i/>
          <w:iCs/>
          <w:sz w:val="20"/>
          <w:szCs w:val="20"/>
        </w:rPr>
        <w:t>„Bytomski Park Przemysłowy – Modernizacja odpływów liniowych oraz murków oporowych przy wjeździe do doków.”</w:t>
      </w:r>
      <w:bookmarkEnd w:id="0"/>
    </w:p>
    <w:p w14:paraId="699A455A" w14:textId="77777777" w:rsidR="00170E53" w:rsidRDefault="00382A81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5E637984" w14:textId="683C4869" w:rsidR="00170E53" w:rsidRPr="009515E5" w:rsidRDefault="00382A81" w:rsidP="00ED4C92">
      <w:pPr>
        <w:pStyle w:val="Akapitzlist"/>
        <w:numPr>
          <w:ilvl w:val="0"/>
          <w:numId w:val="1"/>
        </w:numPr>
        <w:spacing w:after="120" w:line="276" w:lineRule="auto"/>
        <w:ind w:left="351" w:hanging="357"/>
        <w:contextualSpacing w:val="0"/>
        <w:jc w:val="both"/>
      </w:pPr>
      <w:r w:rsidRPr="009515E5">
        <w:rPr>
          <w:rFonts w:ascii="Tahoma" w:hAnsi="Tahoma" w:cs="Tahoma"/>
          <w:sz w:val="20"/>
          <w:szCs w:val="20"/>
          <w:lang w:eastAsia="en-US"/>
        </w:rPr>
        <w:t xml:space="preserve">Podmiot </w:t>
      </w:r>
      <w:r w:rsidRPr="009515E5">
        <w:rPr>
          <w:rFonts w:ascii="Tahoma" w:hAnsi="Tahoma" w:cs="Tahoma"/>
          <w:sz w:val="20"/>
          <w:szCs w:val="20"/>
        </w:rPr>
        <w:t>udostępniający zasoby udostępnia Wykonawcy zasoby w następującym zakresie:</w:t>
      </w:r>
    </w:p>
    <w:p w14:paraId="2939A568" w14:textId="77777777" w:rsidR="00170E53" w:rsidRPr="009515E5" w:rsidRDefault="00382A81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515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38B4234" w14:textId="77777777" w:rsidR="00170E53" w:rsidRPr="009515E5" w:rsidRDefault="00382A81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515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07779F1" w14:textId="2E11376F" w:rsidR="00170E53" w:rsidRPr="009515E5" w:rsidRDefault="002D163E" w:rsidP="0064231F">
      <w:pPr>
        <w:pStyle w:val="Akapitzlist"/>
        <w:numPr>
          <w:ilvl w:val="0"/>
          <w:numId w:val="1"/>
        </w:numPr>
        <w:spacing w:line="276" w:lineRule="auto"/>
        <w:ind w:left="351" w:hanging="357"/>
        <w:jc w:val="both"/>
      </w:pPr>
      <w:r>
        <w:rPr>
          <w:rFonts w:ascii="Tahoma" w:hAnsi="Tahoma" w:cs="Tahoma"/>
          <w:sz w:val="20"/>
          <w:szCs w:val="20"/>
        </w:rPr>
        <w:t>S</w:t>
      </w:r>
      <w:r w:rsidR="00382A81" w:rsidRPr="009515E5">
        <w:rPr>
          <w:rFonts w:ascii="Tahoma" w:hAnsi="Tahoma" w:cs="Tahoma"/>
          <w:sz w:val="20"/>
          <w:szCs w:val="20"/>
        </w:rPr>
        <w:t xml:space="preserve">posób wykorzystania </w:t>
      </w:r>
      <w:r>
        <w:rPr>
          <w:rFonts w:ascii="Tahoma" w:hAnsi="Tahoma" w:cs="Tahoma"/>
          <w:sz w:val="20"/>
          <w:szCs w:val="20"/>
        </w:rPr>
        <w:t xml:space="preserve">z </w:t>
      </w:r>
      <w:r w:rsidR="00382A81" w:rsidRPr="009515E5">
        <w:rPr>
          <w:rFonts w:ascii="Tahoma" w:hAnsi="Tahoma" w:cs="Tahoma"/>
          <w:sz w:val="20"/>
          <w:szCs w:val="20"/>
        </w:rPr>
        <w:t>zasobów Podmiotu udostępniającego zasoby i okres udziału tego Podmiotu przy wykonywaniu przedmiotu umowy będzie następujący:</w:t>
      </w:r>
    </w:p>
    <w:p w14:paraId="728DDD1A" w14:textId="77777777" w:rsidR="00170E53" w:rsidRDefault="00382A81" w:rsidP="0064231F">
      <w:pPr>
        <w:spacing w:line="276" w:lineRule="auto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7682462" w14:textId="77777777" w:rsidR="00170E53" w:rsidRDefault="00382A81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14899D9" w14:textId="77777777" w:rsidR="00170E53" w:rsidRDefault="00382A81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942CFEE" w14:textId="0367D4B8" w:rsidR="00170E53" w:rsidRDefault="002D163E" w:rsidP="00ED4C92">
      <w:pPr>
        <w:pStyle w:val="Akapitzlist"/>
        <w:numPr>
          <w:ilvl w:val="0"/>
          <w:numId w:val="1"/>
        </w:numPr>
        <w:spacing w:after="120" w:line="276" w:lineRule="auto"/>
        <w:ind w:left="351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O</w:t>
      </w:r>
      <w:r w:rsidR="00382A81">
        <w:rPr>
          <w:rFonts w:ascii="Tahoma" w:hAnsi="Tahoma" w:cs="Tahoma"/>
          <w:sz w:val="20"/>
          <w:szCs w:val="20"/>
        </w:rPr>
        <w:t>świadczam, iż Podmiot udostępniający zasoby zrealizuje zakres działań, o których mowa w pkt. 1 i 2</w:t>
      </w:r>
      <w:r>
        <w:rPr>
          <w:rFonts w:ascii="Tahoma" w:hAnsi="Tahoma" w:cs="Tahoma"/>
          <w:sz w:val="20"/>
          <w:szCs w:val="20"/>
        </w:rPr>
        <w:t xml:space="preserve"> niniejszego zobowiązania</w:t>
      </w:r>
      <w:r w:rsidR="00382A81">
        <w:rPr>
          <w:rFonts w:ascii="Tahoma" w:hAnsi="Tahoma" w:cs="Tahoma"/>
          <w:sz w:val="20"/>
          <w:szCs w:val="20"/>
        </w:rPr>
        <w:t>.</w:t>
      </w:r>
    </w:p>
    <w:p w14:paraId="732FBCD8" w14:textId="5E18EA22" w:rsidR="00170E53" w:rsidRDefault="002D163E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A</w:t>
      </w:r>
      <w:r w:rsidR="00382A81">
        <w:rPr>
          <w:rFonts w:ascii="Tahoma" w:hAnsi="Tahoma" w:cs="Tahoma"/>
          <w:sz w:val="20"/>
          <w:szCs w:val="20"/>
        </w:rPr>
        <w:t xml:space="preserve">kceptuję solidarną odpowiedzialność Wykonawcy i Podmiotu udostępniającego zasoby względem Zamawiającego za szkodę wyrządzoną </w:t>
      </w:r>
      <w:r>
        <w:rPr>
          <w:rFonts w:ascii="Tahoma" w:hAnsi="Tahoma" w:cs="Tahoma"/>
          <w:sz w:val="20"/>
          <w:szCs w:val="20"/>
        </w:rPr>
        <w:t>w</w:t>
      </w:r>
      <w:r w:rsidR="00382A81">
        <w:rPr>
          <w:rFonts w:ascii="Tahoma" w:hAnsi="Tahoma" w:cs="Tahoma"/>
          <w:sz w:val="20"/>
          <w:szCs w:val="20"/>
        </w:rPr>
        <w:t xml:space="preserve"> wskutek nieudostępnienia wyżej zadeklarowanych zasobów.</w:t>
      </w:r>
    </w:p>
    <w:p w14:paraId="096C988B" w14:textId="77777777" w:rsidR="00170E53" w:rsidRDefault="00170E53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69EE5040" w14:textId="63F9F6E0" w:rsidR="00170E53" w:rsidRPr="00463EB8" w:rsidRDefault="00382A81">
      <w:pPr>
        <w:pStyle w:val="Default"/>
        <w:rPr>
          <w:rFonts w:ascii="Tahoma" w:hAnsi="Tahoma" w:cs="Tahoma"/>
          <w:sz w:val="18"/>
          <w:szCs w:val="18"/>
        </w:rPr>
      </w:pPr>
      <w:r w:rsidRPr="00463EB8">
        <w:rPr>
          <w:rFonts w:ascii="Tahoma" w:hAnsi="Tahoma" w:cs="Tahoma"/>
          <w:sz w:val="18"/>
          <w:szCs w:val="18"/>
        </w:rPr>
        <w:t>………………………………………</w:t>
      </w:r>
      <w:r w:rsidRPr="00463EB8">
        <w:rPr>
          <w:rFonts w:ascii="Tahoma" w:hAnsi="Tahoma" w:cs="Tahoma"/>
          <w:sz w:val="18"/>
          <w:szCs w:val="18"/>
        </w:rPr>
        <w:tab/>
      </w:r>
      <w:r w:rsidRPr="00463EB8">
        <w:rPr>
          <w:rFonts w:ascii="Tahoma" w:hAnsi="Tahoma" w:cs="Tahoma"/>
          <w:sz w:val="18"/>
          <w:szCs w:val="18"/>
        </w:rPr>
        <w:tab/>
      </w:r>
      <w:r w:rsidRPr="00463EB8">
        <w:rPr>
          <w:rFonts w:ascii="Tahoma" w:hAnsi="Tahoma" w:cs="Tahoma"/>
          <w:sz w:val="18"/>
          <w:szCs w:val="18"/>
        </w:rPr>
        <w:tab/>
      </w:r>
      <w:r w:rsidRPr="00463EB8">
        <w:rPr>
          <w:rFonts w:ascii="Tahoma" w:hAnsi="Tahoma" w:cs="Tahoma"/>
          <w:sz w:val="18"/>
          <w:szCs w:val="18"/>
        </w:rPr>
        <w:tab/>
        <w:t xml:space="preserve">    </w:t>
      </w:r>
      <w:r w:rsidR="009515E5" w:rsidRPr="00463EB8">
        <w:rPr>
          <w:rFonts w:ascii="Tahoma" w:hAnsi="Tahoma" w:cs="Tahoma"/>
          <w:sz w:val="18"/>
          <w:szCs w:val="18"/>
        </w:rPr>
        <w:tab/>
      </w:r>
      <w:r w:rsidR="00463EB8">
        <w:rPr>
          <w:rFonts w:ascii="Tahoma" w:hAnsi="Tahoma" w:cs="Tahoma"/>
          <w:sz w:val="18"/>
          <w:szCs w:val="18"/>
        </w:rPr>
        <w:t xml:space="preserve">  ……….</w:t>
      </w:r>
      <w:r w:rsidRPr="00463EB8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2729DE67" w14:textId="24F23B98" w:rsidR="00170E53" w:rsidRDefault="00382A81" w:rsidP="009515E5">
      <w:pPr>
        <w:ind w:left="5664" w:hanging="5664"/>
        <w:jc w:val="center"/>
      </w:pPr>
      <w:r w:rsidRPr="00463EB8">
        <w:rPr>
          <w:rFonts w:ascii="Tahoma" w:hAnsi="Tahoma" w:cs="Tahoma"/>
          <w:sz w:val="18"/>
          <w:szCs w:val="18"/>
        </w:rPr>
        <w:t>Miejscowość, data</w:t>
      </w:r>
      <w:r w:rsidR="009515E5" w:rsidRPr="00463EB8">
        <w:rPr>
          <w:rFonts w:ascii="Tahoma" w:hAnsi="Tahoma" w:cs="Tahoma"/>
          <w:sz w:val="18"/>
          <w:szCs w:val="18"/>
        </w:rPr>
        <w:tab/>
      </w:r>
      <w:r w:rsidRPr="00463EB8">
        <w:rPr>
          <w:rFonts w:ascii="Tahoma" w:hAnsi="Tahoma" w:cs="Tahoma"/>
          <w:sz w:val="18"/>
          <w:szCs w:val="18"/>
        </w:rPr>
        <w:t>Imię i nazwisko oraz podpis</w:t>
      </w:r>
      <w:r w:rsidR="009515E5" w:rsidRPr="00463EB8">
        <w:rPr>
          <w:rFonts w:ascii="Tahoma" w:hAnsi="Tahoma" w:cs="Tahoma"/>
          <w:sz w:val="18"/>
          <w:szCs w:val="18"/>
        </w:rPr>
        <w:t xml:space="preserve"> </w:t>
      </w:r>
      <w:r w:rsidRPr="00463EB8">
        <w:rPr>
          <w:rFonts w:ascii="Tahoma" w:hAnsi="Tahoma" w:cs="Tahoma"/>
          <w:sz w:val="18"/>
          <w:szCs w:val="18"/>
        </w:rPr>
        <w:t>osoby/osób</w:t>
      </w:r>
      <w:r>
        <w:rPr>
          <w:rFonts w:ascii="Tahoma" w:hAnsi="Tahoma" w:cs="Tahoma"/>
          <w:sz w:val="18"/>
          <w:szCs w:val="18"/>
        </w:rPr>
        <w:t xml:space="preserve"> uprawionej/uprawnionych</w:t>
      </w:r>
      <w:r w:rsidR="009515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 reprezentowania Podmiotu udostępniającego zasoby*</w:t>
      </w:r>
      <w:bookmarkStart w:id="1" w:name="_Hlk47022152"/>
      <w:bookmarkEnd w:id="1"/>
    </w:p>
    <w:p w14:paraId="0C45D051" w14:textId="77777777" w:rsidR="00170E53" w:rsidRDefault="00170E53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226E6632" w14:textId="77777777" w:rsidR="00D5575E" w:rsidRDefault="00D5575E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</w:p>
    <w:p w14:paraId="6D555E0F" w14:textId="217862AE" w:rsidR="00170E53" w:rsidRDefault="00382A81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 xml:space="preserve">Wykonawca, który polega na zasobach innych podmiotów, odpowiada solidarnie z </w:t>
      </w:r>
      <w:r w:rsidR="002D163E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odmiotem, który zobowiązał się do</w:t>
      </w:r>
      <w:r w:rsidR="009515E5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udostępnienia zasobów, za szkodę poniesioną przez Zamawiającego powstałą wskutek nieudostępnienia tych zasobów, chyba że za nieudostępnienie zasobów nie ponosi winy.</w:t>
      </w:r>
    </w:p>
    <w:p w14:paraId="7F064CD9" w14:textId="3F8DB32C" w:rsidR="00170E53" w:rsidRDefault="00382A81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 xml:space="preserve">*Należy dołączyć dokumenty potwierdzające, że osoba podpisująca niniejsze zobowiązanie, jest uprawniona do działania w imieniu </w:t>
      </w:r>
      <w:r w:rsidR="002D163E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 xml:space="preserve">odmiotu (kopie tych dokumentów muszą być potwierdzone za zgodność z oryginałem przez </w:t>
      </w:r>
      <w:r w:rsidR="002D163E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 xml:space="preserve">odmiot, a ewentualne pełnomocnictwo do podpisania dokumentów dotyczących </w:t>
      </w:r>
      <w:r w:rsidR="002D163E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odmiotu należy złożyć w formie oryginału lub kopii poświadczonej notarialnie za zgodność z oryginałem).</w:t>
      </w:r>
    </w:p>
    <w:sectPr w:rsidR="00170E53" w:rsidSect="00D5575E">
      <w:headerReference w:type="default" r:id="rId8"/>
      <w:pgSz w:w="11906" w:h="16838"/>
      <w:pgMar w:top="1679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CF4E" w14:textId="77777777" w:rsidR="003F769A" w:rsidRDefault="003F769A">
      <w:r>
        <w:separator/>
      </w:r>
    </w:p>
  </w:endnote>
  <w:endnote w:type="continuationSeparator" w:id="0">
    <w:p w14:paraId="32E814E2" w14:textId="77777777" w:rsidR="003F769A" w:rsidRDefault="003F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2BE8" w14:textId="77777777" w:rsidR="003F769A" w:rsidRDefault="003F769A">
      <w:r>
        <w:separator/>
      </w:r>
    </w:p>
  </w:footnote>
  <w:footnote w:type="continuationSeparator" w:id="0">
    <w:p w14:paraId="28122DE7" w14:textId="77777777" w:rsidR="003F769A" w:rsidRDefault="003F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B4E6" w14:textId="77777777" w:rsidR="00205E96" w:rsidRPr="00E00218" w:rsidRDefault="00205E96" w:rsidP="00205E96">
    <w:pPr>
      <w:pStyle w:val="Nagwek"/>
      <w:ind w:left="6096"/>
      <w:rPr>
        <w:rFonts w:asciiTheme="minorHAnsi" w:hAnsiTheme="minorHAnsi" w:cstheme="minorHAnsi"/>
        <w:sz w:val="18"/>
        <w:szCs w:val="18"/>
      </w:rPr>
    </w:pPr>
    <w:bookmarkStart w:id="2" w:name="_Hlk126749093"/>
    <w:r w:rsidRPr="00E00218">
      <w:rPr>
        <w:rFonts w:asciiTheme="minorHAnsi" w:hAnsiTheme="minorHAnsi" w:cstheme="minorHAnsi"/>
        <w:noProof/>
        <w:sz w:val="18"/>
        <w:szCs w:val="18"/>
      </w:rPr>
      <w:drawing>
        <wp:anchor distT="0" distB="0" distL="114935" distR="114935" simplePos="0" relativeHeight="251659264" behindDoc="0" locked="0" layoutInCell="0" allowOverlap="1" wp14:anchorId="605F4152" wp14:editId="622ABDB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927860" cy="568960"/>
          <wp:effectExtent l="0" t="0" r="0" b="2540"/>
          <wp:wrapSquare wrapText="bothSides"/>
          <wp:docPr id="1837104523" name="Obraz 1837104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6" t="-491" r="-146" b="-49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218">
      <w:rPr>
        <w:rFonts w:asciiTheme="minorHAnsi" w:hAnsiTheme="minorHAnsi" w:cstheme="minorHAnsi"/>
        <w:sz w:val="18"/>
        <w:szCs w:val="18"/>
      </w:rPr>
      <w:t>44 -100 Gliwice, ul. Wincentego Pola 16</w:t>
    </w:r>
  </w:p>
  <w:p w14:paraId="519CD9E2" w14:textId="77777777" w:rsidR="00205E96" w:rsidRPr="00E00218" w:rsidRDefault="00205E96" w:rsidP="00205E96">
    <w:pPr>
      <w:pStyle w:val="Nagwek"/>
      <w:tabs>
        <w:tab w:val="clear" w:pos="9072"/>
      </w:tabs>
      <w:ind w:left="6096"/>
      <w:rPr>
        <w:rFonts w:asciiTheme="minorHAnsi" w:hAnsiTheme="minorHAnsi" w:cstheme="minorHAnsi"/>
        <w:sz w:val="18"/>
        <w:szCs w:val="18"/>
      </w:rPr>
    </w:pPr>
    <w:r w:rsidRPr="00E00218">
      <w:rPr>
        <w:rFonts w:asciiTheme="minorHAnsi" w:hAnsiTheme="minorHAnsi" w:cstheme="minorHAnsi"/>
        <w:sz w:val="18"/>
        <w:szCs w:val="18"/>
      </w:rPr>
      <w:t>Tel: +48 32 339 31 10</w:t>
    </w:r>
  </w:p>
  <w:p w14:paraId="095F9663" w14:textId="77777777" w:rsidR="00205E96" w:rsidRPr="00E00218" w:rsidRDefault="00205E96" w:rsidP="00205E96">
    <w:pPr>
      <w:pStyle w:val="Nagwek"/>
      <w:tabs>
        <w:tab w:val="clear" w:pos="9072"/>
      </w:tabs>
      <w:ind w:left="6096"/>
      <w:rPr>
        <w:rFonts w:asciiTheme="minorHAnsi" w:hAnsiTheme="minorHAnsi" w:cstheme="minorHAnsi"/>
        <w:sz w:val="18"/>
        <w:szCs w:val="18"/>
      </w:rPr>
    </w:pPr>
    <w:r w:rsidRPr="00E00218">
      <w:rPr>
        <w:rFonts w:asciiTheme="minorHAnsi" w:hAnsiTheme="minorHAnsi" w:cstheme="minorHAnsi"/>
        <w:sz w:val="18"/>
        <w:szCs w:val="18"/>
      </w:rPr>
      <w:t xml:space="preserve">strona: </w:t>
    </w:r>
    <w:hyperlink r:id="rId2">
      <w:r w:rsidRPr="00E00218">
        <w:rPr>
          <w:rStyle w:val="Hipercze"/>
          <w:rFonts w:asciiTheme="minorHAnsi" w:hAnsiTheme="minorHAnsi" w:cstheme="minorHAnsi"/>
          <w:color w:val="4472C4"/>
          <w:sz w:val="18"/>
          <w:szCs w:val="18"/>
        </w:rPr>
        <w:t>www.gapr.pl</w:t>
      </w:r>
    </w:hyperlink>
  </w:p>
  <w:p w14:paraId="3318FAEE" w14:textId="77777777" w:rsidR="00205E96" w:rsidRPr="00E00218" w:rsidRDefault="00205E96" w:rsidP="00205E96">
    <w:pPr>
      <w:pStyle w:val="Nagwek"/>
      <w:tabs>
        <w:tab w:val="clear" w:pos="9072"/>
      </w:tabs>
      <w:ind w:left="6096"/>
      <w:rPr>
        <w:rFonts w:asciiTheme="minorHAnsi" w:hAnsiTheme="minorHAnsi" w:cstheme="minorHAnsi"/>
        <w:sz w:val="18"/>
        <w:szCs w:val="18"/>
        <w:lang w:eastAsia="zh-CN"/>
      </w:rPr>
    </w:pPr>
    <w:r w:rsidRPr="00E00218">
      <w:rPr>
        <w:rFonts w:asciiTheme="minorHAnsi" w:hAnsiTheme="minorHAnsi" w:cstheme="minorHAnsi"/>
        <w:sz w:val="18"/>
        <w:szCs w:val="18"/>
      </w:rPr>
      <w:t xml:space="preserve">e-mail: gapr@gapr.pl </w:t>
    </w:r>
    <w:bookmarkEnd w:id="2"/>
  </w:p>
  <w:p w14:paraId="729DD705" w14:textId="77777777" w:rsidR="00170E53" w:rsidRPr="00205E96" w:rsidRDefault="00170E53" w:rsidP="00205E96">
    <w:pPr>
      <w:pStyle w:val="Nagwek"/>
      <w:tabs>
        <w:tab w:val="clear" w:pos="9072"/>
        <w:tab w:val="righ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BBD"/>
    <w:multiLevelType w:val="multilevel"/>
    <w:tmpl w:val="CD48B7D4"/>
    <w:lvl w:ilvl="0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A90A5F"/>
    <w:multiLevelType w:val="multilevel"/>
    <w:tmpl w:val="23446E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8364798">
    <w:abstractNumId w:val="0"/>
  </w:num>
  <w:num w:numId="2" w16cid:durableId="207940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53"/>
    <w:rsid w:val="00036D85"/>
    <w:rsid w:val="000578E1"/>
    <w:rsid w:val="00097F62"/>
    <w:rsid w:val="00125BAA"/>
    <w:rsid w:val="00170E53"/>
    <w:rsid w:val="001A6095"/>
    <w:rsid w:val="001D646C"/>
    <w:rsid w:val="00205E96"/>
    <w:rsid w:val="002D163E"/>
    <w:rsid w:val="002E713C"/>
    <w:rsid w:val="00382158"/>
    <w:rsid w:val="00382A81"/>
    <w:rsid w:val="003F769A"/>
    <w:rsid w:val="00463EB8"/>
    <w:rsid w:val="005404AE"/>
    <w:rsid w:val="005B5A19"/>
    <w:rsid w:val="005F3101"/>
    <w:rsid w:val="0064231F"/>
    <w:rsid w:val="006F36CB"/>
    <w:rsid w:val="00724344"/>
    <w:rsid w:val="007A51A2"/>
    <w:rsid w:val="008475D2"/>
    <w:rsid w:val="008B15D6"/>
    <w:rsid w:val="009152B1"/>
    <w:rsid w:val="009515E5"/>
    <w:rsid w:val="009B43D8"/>
    <w:rsid w:val="009D53EF"/>
    <w:rsid w:val="00A25DCC"/>
    <w:rsid w:val="00D5575E"/>
    <w:rsid w:val="00D57BF1"/>
    <w:rsid w:val="00E915B5"/>
    <w:rsid w:val="00ED4C92"/>
    <w:rsid w:val="00F66D3B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7460A"/>
  <w15:docId w15:val="{F3218D99-21EF-49CE-97FE-A6082719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ahoma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515E5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2D163E"/>
    <w:rPr>
      <w:rFonts w:cs="Times New Roman"/>
      <w:color w:val="0000FF"/>
      <w:u w:val="single"/>
    </w:rPr>
  </w:style>
  <w:style w:type="character" w:styleId="Hipercze">
    <w:name w:val="Hyperlink"/>
    <w:rsid w:val="00205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Hanna Musioł</cp:lastModifiedBy>
  <cp:revision>6</cp:revision>
  <cp:lastPrinted>2022-09-06T08:14:00Z</cp:lastPrinted>
  <dcterms:created xsi:type="dcterms:W3CDTF">2023-06-22T10:34:00Z</dcterms:created>
  <dcterms:modified xsi:type="dcterms:W3CDTF">2023-09-05T06:43:00Z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