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7772" w14:textId="77777777" w:rsidR="00B14E05" w:rsidRDefault="00000000">
      <w:pPr>
        <w:spacing w:line="360" w:lineRule="auto"/>
        <w:jc w:val="right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7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</w:t>
      </w:r>
    </w:p>
    <w:p w14:paraId="384F39C4" w14:textId="77777777" w:rsidR="00B14E05" w:rsidRDefault="00B14E05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5267D684" w14:textId="77777777" w:rsidR="00B14E05" w:rsidRDefault="00000000">
      <w:pPr>
        <w:ind w:left="4956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……...…………………………., dnia ……….………r.           </w:t>
      </w:r>
    </w:p>
    <w:p w14:paraId="749D5646" w14:textId="77777777" w:rsidR="00B14E05" w:rsidRDefault="00000000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>miejscowość</w:t>
      </w:r>
    </w:p>
    <w:p w14:paraId="5303B0D7" w14:textId="77777777" w:rsidR="00B14E05" w:rsidRDefault="00B14E05">
      <w:pPr>
        <w:rPr>
          <w:rFonts w:ascii="Tahoma" w:hAnsi="Tahoma" w:cs="Tahoma"/>
          <w:sz w:val="20"/>
          <w:szCs w:val="20"/>
        </w:rPr>
      </w:pPr>
    </w:p>
    <w:p w14:paraId="4FA41A38" w14:textId="77777777" w:rsidR="00B14E05" w:rsidRDefault="00B14E05">
      <w:pPr>
        <w:rPr>
          <w:rFonts w:ascii="Tahoma" w:hAnsi="Tahoma" w:cs="Tahoma"/>
          <w:sz w:val="20"/>
          <w:szCs w:val="20"/>
        </w:rPr>
      </w:pPr>
    </w:p>
    <w:p w14:paraId="658EC8AF" w14:textId="77777777" w:rsidR="00B14E0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1B5C275" w14:textId="77777777" w:rsidR="00B14E05" w:rsidRDefault="00000000">
      <w:pPr>
        <w:spacing w:line="360" w:lineRule="auto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   (nazwa i adres Oferenta)</w:t>
      </w:r>
    </w:p>
    <w:p w14:paraId="24F1D706" w14:textId="77777777" w:rsidR="00B14E05" w:rsidRDefault="00B14E05">
      <w:pPr>
        <w:spacing w:line="36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6CD2D6D2" w14:textId="77777777" w:rsidR="00B14E05" w:rsidRDefault="00B14E05">
      <w:pPr>
        <w:spacing w:line="360" w:lineRule="auto"/>
        <w:jc w:val="center"/>
        <w:rPr>
          <w:rFonts w:ascii="Tahoma" w:hAnsi="Tahoma" w:cs="Tahoma"/>
          <w:b/>
          <w:lang w:eastAsia="en-US"/>
        </w:rPr>
      </w:pPr>
    </w:p>
    <w:p w14:paraId="6F8827BA" w14:textId="77777777" w:rsidR="00B14E05" w:rsidRDefault="00000000">
      <w:pPr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OŚWIADCZENIE</w:t>
      </w:r>
    </w:p>
    <w:p w14:paraId="55690B12" w14:textId="77777777" w:rsidR="00B14E05" w:rsidRDefault="00000000">
      <w:pPr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DOTYCZĄCE SYTUACJI EKONOMICZNO - FINANSOWEJ  </w:t>
      </w:r>
    </w:p>
    <w:p w14:paraId="39DA9F29" w14:textId="77777777" w:rsidR="00B14E05" w:rsidRDefault="00B14E0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1318B7C5" w14:textId="77777777" w:rsidR="00B14E05" w:rsidRDefault="00000000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 /y, że ……………………………………………………………………………………………………………………..</w:t>
      </w:r>
    </w:p>
    <w:p w14:paraId="364ECC2C" w14:textId="77777777" w:rsidR="00B14E05" w:rsidRDefault="00000000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  <w:t>(Nazwa Oferenta)</w:t>
      </w:r>
    </w:p>
    <w:p w14:paraId="07FB7207" w14:textId="77777777" w:rsidR="00B14E05" w:rsidRDefault="00B14E05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5452394E" w14:textId="4EDFE575" w:rsidR="00B14E05" w:rsidRDefault="00000000">
      <w:pPr>
        <w:ind w:right="-1"/>
        <w:jc w:val="both"/>
      </w:pPr>
      <w:r>
        <w:rPr>
          <w:rFonts w:ascii="Tahoma" w:hAnsi="Tahoma" w:cs="Tahoma"/>
          <w:sz w:val="20"/>
          <w:szCs w:val="20"/>
          <w:lang w:eastAsia="en-US"/>
        </w:rPr>
        <w:t>znajduje się w dobrej sytuacji ekonomicznej i finansowej zapewniającej realizację zamówienia: modernizacja oświetlenia awaryjnego w budynkach 1, 2, 3, 4, 5, 6, 8 w Żorskim Parku Przemysłowym zlokalizowanym pod adresem ul. Boczna 8, 44-240 Żory, polegająca na demontażu istniejącego oświetlenia oraz dostawie wraz z montażem oświetlenia awaryjnego na podstawie Projektu Wykonawczego z grudnia 2021 r.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  <w:lang w:eastAsia="en-US"/>
        </w:rPr>
        <w:t>w sposób terminowy oraz zgodny z wszystkimi wymaganiami zawartymi w SIWP, na co przedstawiamy następujące dowody</w:t>
      </w:r>
      <w:r>
        <w:rPr>
          <w:rStyle w:val="Zakotwiczenieprzypisudolnego"/>
          <w:rFonts w:ascii="Tahoma" w:hAnsi="Tahoma"/>
          <w:sz w:val="20"/>
          <w:szCs w:val="20"/>
          <w:lang w:eastAsia="en-US"/>
        </w:rPr>
        <w:footnoteReference w:id="1"/>
      </w:r>
      <w:r>
        <w:rPr>
          <w:rFonts w:ascii="Tahoma" w:hAnsi="Tahoma" w:cs="Tahoma"/>
          <w:sz w:val="20"/>
          <w:szCs w:val="20"/>
          <w:lang w:eastAsia="en-US"/>
        </w:rPr>
        <w:t>:</w:t>
      </w:r>
    </w:p>
    <w:p w14:paraId="716D391A" w14:textId="77777777" w:rsidR="00B14E05" w:rsidRDefault="00000000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06349D80" w14:textId="77777777" w:rsidR="00B14E05" w:rsidRDefault="00000000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…………………………………………………………………………………………………………………………………………….…..</w:t>
      </w:r>
    </w:p>
    <w:p w14:paraId="2B8ADF23" w14:textId="77777777" w:rsidR="00B14E05" w:rsidRDefault="00B14E05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099F1EEE" w14:textId="77777777" w:rsidR="00B14E05" w:rsidRDefault="00B14E05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38724270" w14:textId="77777777" w:rsidR="00B14E05" w:rsidRDefault="00B14E05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126BA273" w14:textId="77777777" w:rsidR="00B14E05" w:rsidRDefault="00000000">
      <w:pPr>
        <w:spacing w:line="276" w:lineRule="auto"/>
        <w:jc w:val="right"/>
        <w:rPr>
          <w:rFonts w:ascii="Trebuchet MS" w:hAnsi="Trebuchet MS" w:cs="Cambria Math"/>
          <w:b/>
          <w:sz w:val="18"/>
          <w:szCs w:val="18"/>
          <w:lang w:eastAsia="en-US"/>
        </w:rPr>
      </w:pPr>
      <w:r>
        <w:rPr>
          <w:rFonts w:ascii="Trebuchet MS" w:hAnsi="Trebuchet MS" w:cs="Cambria Math"/>
          <w:b/>
          <w:sz w:val="18"/>
          <w:szCs w:val="18"/>
          <w:lang w:eastAsia="en-US"/>
        </w:rPr>
        <w:t>………………………………………………………………………..</w:t>
      </w:r>
    </w:p>
    <w:p w14:paraId="4643CE7F" w14:textId="77777777" w:rsidR="00B14E05" w:rsidRDefault="00000000">
      <w:pPr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 xml:space="preserve"> Imię i nazwisko oraz podpis </w:t>
      </w:r>
    </w:p>
    <w:p w14:paraId="3255CB3C" w14:textId="77777777" w:rsidR="00B14E05" w:rsidRDefault="00000000">
      <w:pPr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 xml:space="preserve">osoby/osób uprawnionej /uprawnionych </w:t>
      </w:r>
    </w:p>
    <w:p w14:paraId="20628242" w14:textId="77777777" w:rsidR="00B14E05" w:rsidRDefault="00000000">
      <w:pPr>
        <w:spacing w:line="276" w:lineRule="auto"/>
        <w:ind w:left="4956" w:firstLine="708"/>
        <w:rPr>
          <w:rFonts w:ascii="Trebuchet MS" w:hAnsi="Trebuchet MS" w:cs="Cambria Math"/>
          <w:bCs/>
          <w:sz w:val="18"/>
          <w:szCs w:val="18"/>
          <w:lang w:eastAsia="en-US"/>
        </w:rPr>
      </w:pPr>
      <w:r>
        <w:rPr>
          <w:rFonts w:ascii="Trebuchet MS" w:hAnsi="Trebuchet MS" w:cs="Cambria Math"/>
          <w:bCs/>
          <w:sz w:val="18"/>
          <w:szCs w:val="18"/>
          <w:lang w:eastAsia="en-US"/>
        </w:rPr>
        <w:t>do reprezentowania Oferenta</w:t>
      </w:r>
    </w:p>
    <w:p w14:paraId="7E2BE00F" w14:textId="77777777" w:rsidR="00B14E05" w:rsidRDefault="00B14E05">
      <w:pPr>
        <w:spacing w:line="360" w:lineRule="auto"/>
        <w:jc w:val="center"/>
        <w:rPr>
          <w:rFonts w:ascii="Trebuchet MS" w:hAnsi="Trebuchet MS" w:cs="Cambria Math"/>
          <w:b/>
          <w:sz w:val="18"/>
          <w:szCs w:val="18"/>
          <w:lang w:eastAsia="en-US"/>
        </w:rPr>
      </w:pPr>
    </w:p>
    <w:p w14:paraId="743FA797" w14:textId="77777777" w:rsidR="00B14E05" w:rsidRDefault="00B14E05"/>
    <w:sectPr w:rsidR="00B14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6710" w14:textId="77777777" w:rsidR="005A79DB" w:rsidRDefault="005A79DB">
      <w:r>
        <w:separator/>
      </w:r>
    </w:p>
  </w:endnote>
  <w:endnote w:type="continuationSeparator" w:id="0">
    <w:p w14:paraId="5D967A27" w14:textId="77777777" w:rsidR="005A79DB" w:rsidRDefault="005A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256F" w14:textId="77777777" w:rsidR="007D2762" w:rsidRDefault="007D2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2EA" w14:textId="77777777" w:rsidR="00B14E05" w:rsidRDefault="00B14E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7CD" w14:textId="77777777" w:rsidR="007D2762" w:rsidRDefault="007D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16B5" w14:textId="77777777" w:rsidR="005A79DB" w:rsidRDefault="005A79DB">
      <w:r>
        <w:separator/>
      </w:r>
    </w:p>
  </w:footnote>
  <w:footnote w:type="continuationSeparator" w:id="0">
    <w:p w14:paraId="630F17A8" w14:textId="77777777" w:rsidR="005A79DB" w:rsidRDefault="005A79DB">
      <w:r>
        <w:continuationSeparator/>
      </w:r>
    </w:p>
  </w:footnote>
  <w:footnote w:id="1">
    <w:p w14:paraId="6BD3FEC9" w14:textId="77777777" w:rsidR="00B14E05" w:rsidRDefault="00000000">
      <w:pPr>
        <w:spacing w:after="33"/>
        <w:ind w:left="9" w:right="46"/>
        <w:jc w:val="both"/>
        <w:rPr>
          <w:rFonts w:ascii="Trebuchet MS" w:hAnsi="Trebuchet MS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rebuchet MS" w:eastAsia="Wingdings" w:hAnsi="Trebuchet MS" w:cs="Wingdings"/>
          <w:sz w:val="16"/>
          <w:szCs w:val="16"/>
        </w:rPr>
        <w:t>Informacja banku lub spółdzielczej kasy oszczędnościowo-kredytowej</w:t>
      </w:r>
      <w:r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eastAsia="Wingdings" w:hAnsi="Trebuchet MS" w:cs="Wingdings"/>
          <w:sz w:val="16"/>
          <w:szCs w:val="16"/>
        </w:rPr>
        <w:t>potwierdzającej wysokość posiadanych środków finansowych lub zdolność kredytową</w:t>
      </w:r>
      <w:r>
        <w:rPr>
          <w:rFonts w:ascii="Trebuchet MS" w:hAnsi="Trebuchet MS"/>
          <w:sz w:val="16"/>
          <w:szCs w:val="16"/>
        </w:rPr>
        <w:t xml:space="preserve"> Oferenta, w okresie nie wcześniejszym niż 3 miesiące przed upływem terminu składania ofert</w:t>
      </w:r>
    </w:p>
    <w:p w14:paraId="3EE245FA" w14:textId="77777777" w:rsidR="00B14E05" w:rsidRDefault="00B14E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13B6" w14:textId="77777777" w:rsidR="007D2762" w:rsidRDefault="007D2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F450" w14:textId="77777777" w:rsidR="00B14E0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55398C82" w14:textId="77777777" w:rsidR="00B14E0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1FB48B4B" w14:textId="431A1A3D" w:rsidR="00B14E05" w:rsidRDefault="00000000" w:rsidP="007D2762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6C508D8A" w14:textId="77777777" w:rsidR="00B14E0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czeinternetowe"/>
          <w:sz w:val="18"/>
          <w:szCs w:val="18"/>
        </w:rPr>
        <w:t>www.gapr.pl</w:t>
      </w:r>
    </w:hyperlink>
  </w:p>
  <w:p w14:paraId="6952EA68" w14:textId="77777777" w:rsidR="00B14E05" w:rsidRDefault="00000000">
    <w:pPr>
      <w:pStyle w:val="Nagwek"/>
      <w:ind w:left="567"/>
      <w:rPr>
        <w:sz w:val="18"/>
        <w:szCs w:val="18"/>
      </w:rPr>
    </w:pPr>
    <w:bookmarkStart w:id="0" w:name="_Hlk61856816"/>
    <w:r>
      <w:rPr>
        <w:sz w:val="18"/>
        <w:szCs w:val="18"/>
      </w:rPr>
      <w:t xml:space="preserve">email: gapr@gapr.pl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FAE7" w14:textId="77777777" w:rsidR="007D2762" w:rsidRDefault="007D27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05"/>
    <w:rsid w:val="00170B0A"/>
    <w:rsid w:val="005A79DB"/>
    <w:rsid w:val="007D2762"/>
    <w:rsid w:val="00B14E05"/>
    <w:rsid w:val="00CA3B30"/>
    <w:rsid w:val="00DA2B05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6ECF2"/>
  <w15:docId w15:val="{976A851F-4A6A-48E0-A06A-BDB1B1E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07969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styleId="Poprawka">
    <w:name w:val="Revision"/>
    <w:hidden/>
    <w:uiPriority w:val="99"/>
    <w:semiHidden/>
    <w:rsid w:val="00FC7FDD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Beata Krawczyk</cp:lastModifiedBy>
  <cp:revision>2</cp:revision>
  <cp:lastPrinted>2020-08-10T11:49:00Z</cp:lastPrinted>
  <dcterms:created xsi:type="dcterms:W3CDTF">2023-08-22T09:06:00Z</dcterms:created>
  <dcterms:modified xsi:type="dcterms:W3CDTF">2023-08-22T09:06:00Z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