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FC1" w:rsidRDefault="00061FC1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0"/>
          <w:szCs w:val="20"/>
        </w:rPr>
      </w:pPr>
    </w:p>
    <w:p w:rsidR="00A1062B" w:rsidRDefault="00A1062B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0"/>
          <w:szCs w:val="20"/>
        </w:rPr>
      </w:pPr>
    </w:p>
    <w:p w:rsidR="00A1062B" w:rsidRPr="00A1062B" w:rsidRDefault="00A1062B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0"/>
          <w:szCs w:val="20"/>
        </w:rPr>
      </w:pPr>
    </w:p>
    <w:p w:rsidR="00315AE5" w:rsidRPr="00A1062B" w:rsidRDefault="00315AE5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903028" w:rsidRPr="00903028" w:rsidRDefault="0020213B" w:rsidP="00903028">
      <w:pPr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1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903028" w:rsidRPr="00903028">
        <w:rPr>
          <w:rFonts w:ascii="Trebuchet MS" w:hAnsi="Trebuchet MS"/>
          <w:sz w:val="20"/>
          <w:szCs w:val="20"/>
        </w:rPr>
        <w:t>GAPR – SMART_watch/        / 17/ W</w:t>
      </w:r>
    </w:p>
    <w:p w:rsidR="0020213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903028">
        <w:rPr>
          <w:rFonts w:ascii="Trebuchet MS" w:hAnsi="Trebuchet MS"/>
          <w:sz w:val="20"/>
          <w:szCs w:val="20"/>
        </w:rPr>
        <w:t>2</w:t>
      </w:r>
      <w:r w:rsidR="006C594D">
        <w:rPr>
          <w:rFonts w:ascii="Trebuchet MS" w:hAnsi="Trebuchet MS"/>
          <w:sz w:val="20"/>
          <w:szCs w:val="20"/>
        </w:rPr>
        <w:t>8</w:t>
      </w:r>
      <w:r w:rsidR="00903028">
        <w:rPr>
          <w:rFonts w:ascii="Trebuchet MS" w:hAnsi="Trebuchet MS"/>
          <w:sz w:val="20"/>
          <w:szCs w:val="20"/>
        </w:rPr>
        <w:t>.12.</w:t>
      </w:r>
      <w:r w:rsidR="00832EF3" w:rsidRPr="00A1062B">
        <w:rPr>
          <w:rFonts w:ascii="Trebuchet MS" w:hAnsi="Trebuchet MS"/>
          <w:sz w:val="20"/>
          <w:szCs w:val="20"/>
        </w:rPr>
        <w:t>2017r.</w:t>
      </w:r>
    </w:p>
    <w:p w:rsidR="00061FC1" w:rsidRPr="00A1062B" w:rsidRDefault="00061FC1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jc w:val="center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FORMULARZ OFERTOWY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I. ZAMAWIAJĄCY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ul. Wincentego Pola 16, 44-100 Gliwice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 631-22-03-756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II. OFERENT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Pełna nazwa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FA09C9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Adres lub siedziba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Nr telefonu: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Osoba kontaktowa: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III. WYCENA ZAMÓWIENIA</w:t>
      </w:r>
    </w:p>
    <w:p w:rsidR="001C6F94" w:rsidRDefault="0020213B" w:rsidP="00A1062B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W związku z realizacją </w:t>
      </w:r>
      <w:r w:rsidRPr="00A1062B">
        <w:rPr>
          <w:rFonts w:ascii="Trebuchet MS" w:hAnsi="Trebuchet MS" w:cs="Arial"/>
          <w:sz w:val="20"/>
          <w:szCs w:val="20"/>
        </w:rPr>
        <w:t xml:space="preserve">projektu </w:t>
      </w:r>
      <w:r w:rsidR="00903028" w:rsidRPr="00DC599E">
        <w:rPr>
          <w:rFonts w:ascii="Trebuchet MS" w:hAnsi="Trebuchet MS" w:cs="Tahoma"/>
          <w:b/>
          <w:bCs/>
          <w:sz w:val="20"/>
          <w:szCs w:val="20"/>
        </w:rPr>
        <w:t>CE 1063</w:t>
      </w:r>
      <w:r w:rsidR="00903028">
        <w:rPr>
          <w:rFonts w:ascii="Trebuchet MS" w:hAnsi="Trebuchet MS" w:cs="Tahoma"/>
          <w:bCs/>
          <w:sz w:val="20"/>
          <w:szCs w:val="20"/>
        </w:rPr>
        <w:t xml:space="preserve"> </w:t>
      </w:r>
      <w:r w:rsidR="00903028" w:rsidRPr="001C4C59">
        <w:rPr>
          <w:rFonts w:ascii="Trebuchet MS" w:hAnsi="Trebuchet MS" w:cs="Tahoma"/>
          <w:b/>
          <w:bCs/>
          <w:sz w:val="20"/>
          <w:szCs w:val="20"/>
        </w:rPr>
        <w:t>SMART_watch</w:t>
      </w:r>
      <w:r w:rsidR="00903028" w:rsidRPr="001C4C59">
        <w:rPr>
          <w:rFonts w:ascii="Trebuchet MS" w:hAnsi="Trebuchet MS" w:cs="Tahoma"/>
          <w:bCs/>
          <w:sz w:val="20"/>
          <w:szCs w:val="20"/>
        </w:rPr>
        <w:t xml:space="preserve"> – </w:t>
      </w:r>
      <w:r w:rsidR="00903028" w:rsidRPr="001C4C59">
        <w:rPr>
          <w:rFonts w:ascii="Trebuchet MS" w:hAnsi="Trebuchet MS" w:cs="Tahoma"/>
          <w:b/>
          <w:bCs/>
          <w:i/>
          <w:sz w:val="20"/>
          <w:szCs w:val="20"/>
        </w:rPr>
        <w:t>Sieć regionalnych sektorowych obserwatoriów inteligentnych rynków w Europie Środkowej, monitorujących trendy technologiczne i rozwój rynku w obszara</w:t>
      </w:r>
      <w:r w:rsidR="00903028">
        <w:rPr>
          <w:rFonts w:ascii="Trebuchet MS" w:hAnsi="Trebuchet MS" w:cs="Tahoma"/>
          <w:b/>
          <w:bCs/>
          <w:i/>
          <w:sz w:val="20"/>
          <w:szCs w:val="20"/>
        </w:rPr>
        <w:t>ch inteligentnych specjalizacji</w:t>
      </w:r>
      <w:r w:rsidR="007F0376" w:rsidRPr="00A1062B">
        <w:rPr>
          <w:rFonts w:ascii="Trebuchet MS" w:hAnsi="Trebuchet MS" w:cs="Arial"/>
          <w:i/>
          <w:sz w:val="20"/>
          <w:szCs w:val="20"/>
        </w:rPr>
        <w:t xml:space="preserve">, </w:t>
      </w:r>
      <w:r w:rsidRPr="00A1062B">
        <w:rPr>
          <w:rFonts w:ascii="Trebuchet MS" w:hAnsi="Trebuchet MS" w:cs="Arial"/>
          <w:i/>
          <w:sz w:val="20"/>
          <w:szCs w:val="20"/>
        </w:rPr>
        <w:t>współfinansowanego ze środków programu INTERREG Central Europe</w:t>
      </w:r>
      <w:r w:rsidRPr="00A1062B">
        <w:rPr>
          <w:rFonts w:ascii="Trebuchet MS" w:hAnsi="Trebuchet MS" w:cs="Arial"/>
          <w:sz w:val="20"/>
          <w:szCs w:val="20"/>
        </w:rPr>
        <w:t xml:space="preserve"> </w:t>
      </w:r>
      <w:r w:rsidRPr="00A1062B">
        <w:rPr>
          <w:rFonts w:ascii="Trebuchet MS" w:hAnsi="Trebuchet MS"/>
          <w:sz w:val="20"/>
          <w:szCs w:val="20"/>
        </w:rPr>
        <w:t xml:space="preserve">składamy ofertę na </w:t>
      </w:r>
      <w:r w:rsidR="001C6F94" w:rsidRPr="00A1062B">
        <w:rPr>
          <w:rFonts w:ascii="Trebuchet MS" w:hAnsi="Trebuchet MS" w:cs="Arial"/>
          <w:sz w:val="20"/>
          <w:szCs w:val="20"/>
        </w:rPr>
        <w:t xml:space="preserve">pamięć USB z grawerem i dostarczeniem pod wskazane adresy </w:t>
      </w:r>
      <w:r w:rsidRPr="00A1062B">
        <w:rPr>
          <w:rFonts w:ascii="Trebuchet MS" w:hAnsi="Trebuchet MS"/>
          <w:sz w:val="20"/>
          <w:szCs w:val="20"/>
        </w:rPr>
        <w:t>wg poniższej specyfikacji:</w:t>
      </w:r>
    </w:p>
    <w:p w:rsidR="006C594D" w:rsidRDefault="006C594D" w:rsidP="00A1062B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</w:p>
    <w:p w:rsidR="006C594D" w:rsidRPr="00A1062B" w:rsidRDefault="006C594D" w:rsidP="006C594D">
      <w:pPr>
        <w:spacing w:before="60" w:after="60" w:line="276" w:lineRule="auto"/>
        <w:jc w:val="both"/>
        <w:rPr>
          <w:rFonts w:ascii="Trebuchet MS" w:hAnsi="Trebuchet MS" w:cs="Arial"/>
          <w:b/>
          <w:sz w:val="20"/>
          <w:szCs w:val="20"/>
        </w:rPr>
      </w:pPr>
    </w:p>
    <w:tbl>
      <w:tblPr>
        <w:tblW w:w="9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077"/>
      </w:tblGrid>
      <w:tr w:rsidR="006C594D" w:rsidRPr="00A1062B" w:rsidTr="0079509E">
        <w:trPr>
          <w:trHeight w:val="590"/>
        </w:trPr>
        <w:tc>
          <w:tcPr>
            <w:tcW w:w="8217" w:type="dxa"/>
            <w:shd w:val="clear" w:color="auto" w:fill="BFBFBF"/>
            <w:vAlign w:val="center"/>
          </w:tcPr>
          <w:p w:rsidR="006C594D" w:rsidRPr="00A1062B" w:rsidRDefault="006C594D" w:rsidP="0079509E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1077" w:type="dxa"/>
            <w:shd w:val="clear" w:color="auto" w:fill="BFBFBF"/>
            <w:vAlign w:val="center"/>
          </w:tcPr>
          <w:p w:rsidR="006C594D" w:rsidRDefault="006C594D" w:rsidP="0079509E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  <w:p w:rsidR="006C594D" w:rsidRPr="00A1062B" w:rsidRDefault="006C594D" w:rsidP="0079509E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(sztuki)</w:t>
            </w:r>
          </w:p>
        </w:tc>
      </w:tr>
      <w:tr w:rsidR="006C594D" w:rsidRPr="00A1062B" w:rsidTr="0079509E">
        <w:tc>
          <w:tcPr>
            <w:tcW w:w="8217" w:type="dxa"/>
            <w:shd w:val="clear" w:color="auto" w:fill="auto"/>
          </w:tcPr>
          <w:p w:rsidR="006C594D" w:rsidRPr="00DD5E52" w:rsidRDefault="006C594D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DD5E52">
              <w:rPr>
                <w:rFonts w:ascii="Trebuchet MS" w:hAnsi="Trebuchet MS"/>
                <w:b/>
                <w:sz w:val="20"/>
                <w:szCs w:val="20"/>
              </w:rPr>
              <w:t>1. P</w:t>
            </w:r>
            <w:r>
              <w:rPr>
                <w:rFonts w:ascii="Trebuchet MS" w:hAnsi="Trebuchet MS"/>
                <w:b/>
                <w:sz w:val="20"/>
                <w:szCs w:val="20"/>
              </w:rPr>
              <w:t>LAKATY</w:t>
            </w:r>
          </w:p>
          <w:p w:rsidR="006C594D" w:rsidRPr="00DD5E52" w:rsidRDefault="006C594D" w:rsidP="0079509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DD5E52">
              <w:rPr>
                <w:rFonts w:ascii="Trebuchet MS" w:hAnsi="Trebuchet MS"/>
                <w:sz w:val="20"/>
                <w:szCs w:val="20"/>
              </w:rPr>
              <w:t>format A2 (420mm x 594mm),</w:t>
            </w:r>
          </w:p>
          <w:p w:rsidR="006C594D" w:rsidRPr="00DD5E52" w:rsidRDefault="006C594D" w:rsidP="0079509E">
            <w:pPr>
              <w:pStyle w:val="Akapitzlist"/>
              <w:numPr>
                <w:ilvl w:val="0"/>
                <w:numId w:val="20"/>
              </w:num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DD5E52">
              <w:rPr>
                <w:rFonts w:ascii="Trebuchet MS" w:hAnsi="Trebuchet MS"/>
                <w:sz w:val="20"/>
                <w:szCs w:val="20"/>
              </w:rPr>
              <w:t>wydruk na papierze: kreda 130g, błysk,</w:t>
            </w:r>
          </w:p>
          <w:p w:rsidR="006C594D" w:rsidRPr="00DD5E52" w:rsidRDefault="006C594D" w:rsidP="0079509E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DD5E52">
              <w:rPr>
                <w:rFonts w:ascii="Trebuchet MS" w:hAnsi="Trebuchet MS"/>
                <w:sz w:val="20"/>
                <w:szCs w:val="20"/>
              </w:rPr>
              <w:t>zadruk: 4/0</w:t>
            </w:r>
          </w:p>
          <w:p w:rsidR="006C594D" w:rsidRPr="00DD5E52" w:rsidRDefault="006C594D" w:rsidP="0079509E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DD5E52">
              <w:rPr>
                <w:rFonts w:ascii="Trebuchet MS" w:hAnsi="Trebuchet MS"/>
                <w:sz w:val="20"/>
                <w:szCs w:val="20"/>
              </w:rPr>
              <w:t xml:space="preserve">opracowanie graficzne plakatów w </w:t>
            </w:r>
            <w:r w:rsidRPr="00401E1E">
              <w:rPr>
                <w:rFonts w:ascii="Trebuchet MS" w:hAnsi="Trebuchet MS"/>
                <w:b/>
                <w:color w:val="FF0000"/>
                <w:sz w:val="20"/>
                <w:szCs w:val="20"/>
              </w:rPr>
              <w:t>6 wersjach językowych</w:t>
            </w:r>
            <w:r w:rsidRPr="00401E1E">
              <w:rPr>
                <w:rFonts w:ascii="Trebuchet MS" w:hAnsi="Trebuchet MS"/>
                <w:color w:val="FF0000"/>
                <w:sz w:val="20"/>
                <w:szCs w:val="20"/>
              </w:rPr>
              <w:t xml:space="preserve"> </w:t>
            </w:r>
            <w:r w:rsidRPr="00DD5E52">
              <w:rPr>
                <w:rFonts w:ascii="Trebuchet MS" w:hAnsi="Trebuchet MS"/>
                <w:sz w:val="20"/>
                <w:szCs w:val="20"/>
              </w:rPr>
              <w:t xml:space="preserve">na podstawie dostarczonych </w:t>
            </w:r>
            <w:r>
              <w:rPr>
                <w:rFonts w:ascii="Trebuchet MS" w:hAnsi="Trebuchet MS"/>
                <w:sz w:val="20"/>
                <w:szCs w:val="20"/>
              </w:rPr>
              <w:t xml:space="preserve">tekstów i  </w:t>
            </w:r>
            <w:r w:rsidRPr="00DD5E52">
              <w:rPr>
                <w:rFonts w:ascii="Trebuchet MS" w:hAnsi="Trebuchet MS"/>
                <w:sz w:val="20"/>
                <w:szCs w:val="20"/>
              </w:rPr>
              <w:t>materiałów przez Zamawiającego (w języku polskim, włoskim, czeskim, węgierskim, słoweńskim i niemieckim),</w:t>
            </w:r>
          </w:p>
          <w:p w:rsidR="006C594D" w:rsidRPr="00DD5E52" w:rsidRDefault="006C594D" w:rsidP="0079509E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DD5E52">
              <w:rPr>
                <w:rFonts w:ascii="Trebuchet MS" w:hAnsi="Trebuchet MS"/>
                <w:sz w:val="20"/>
                <w:szCs w:val="20"/>
              </w:rPr>
              <w:t xml:space="preserve">przekazanie </w:t>
            </w:r>
            <w:r>
              <w:rPr>
                <w:rFonts w:ascii="Trebuchet MS" w:hAnsi="Trebuchet MS"/>
                <w:sz w:val="20"/>
                <w:szCs w:val="20"/>
              </w:rPr>
              <w:t xml:space="preserve">do wykorzystania Zamawiającemu </w:t>
            </w:r>
            <w:r w:rsidRPr="00DD5E52">
              <w:rPr>
                <w:rFonts w:ascii="Trebuchet MS" w:hAnsi="Trebuchet MS"/>
                <w:sz w:val="20"/>
                <w:szCs w:val="20"/>
              </w:rPr>
              <w:t>plików przygotowanych do druku.</w:t>
            </w:r>
          </w:p>
        </w:tc>
        <w:tc>
          <w:tcPr>
            <w:tcW w:w="1077" w:type="dxa"/>
            <w:shd w:val="clear" w:color="auto" w:fill="auto"/>
          </w:tcPr>
          <w:p w:rsidR="006C594D" w:rsidRPr="00A1062B" w:rsidRDefault="006C594D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35</w:t>
            </w:r>
            <w:r w:rsidRPr="00A1062B">
              <w:rPr>
                <w:rFonts w:ascii="Trebuchet MS" w:hAnsi="Trebuchet MS" w:cs="Arial"/>
                <w:sz w:val="20"/>
                <w:szCs w:val="20"/>
              </w:rPr>
              <w:t>0</w:t>
            </w:r>
            <w:r>
              <w:rPr>
                <w:rFonts w:ascii="Trebuchet MS" w:hAnsi="Trebuchet MS" w:cs="Arial"/>
                <w:sz w:val="20"/>
                <w:szCs w:val="20"/>
              </w:rPr>
              <w:t>0</w:t>
            </w:r>
          </w:p>
        </w:tc>
      </w:tr>
      <w:tr w:rsidR="006C594D" w:rsidRPr="00A1062B" w:rsidTr="0079509E">
        <w:tc>
          <w:tcPr>
            <w:tcW w:w="8217" w:type="dxa"/>
            <w:shd w:val="clear" w:color="auto" w:fill="auto"/>
          </w:tcPr>
          <w:p w:rsidR="006C594D" w:rsidRPr="00E305ED" w:rsidRDefault="006C594D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E305ED">
              <w:rPr>
                <w:rFonts w:ascii="Trebuchet MS" w:hAnsi="Trebuchet MS"/>
                <w:b/>
                <w:sz w:val="20"/>
                <w:szCs w:val="20"/>
              </w:rPr>
              <w:lastRenderedPageBreak/>
              <w:t>3. N</w:t>
            </w:r>
            <w:r>
              <w:rPr>
                <w:rFonts w:ascii="Trebuchet MS" w:hAnsi="Trebuchet MS"/>
                <w:b/>
                <w:sz w:val="20"/>
                <w:szCs w:val="20"/>
              </w:rPr>
              <w:t>OTATNIKI</w:t>
            </w:r>
          </w:p>
          <w:p w:rsidR="006C594D" w:rsidRPr="00E305ED" w:rsidRDefault="006C594D" w:rsidP="0079509E">
            <w:pPr>
              <w:pStyle w:val="Akapitzlist"/>
              <w:numPr>
                <w:ilvl w:val="0"/>
                <w:numId w:val="23"/>
              </w:num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E305ED">
              <w:rPr>
                <w:rFonts w:ascii="Trebuchet MS" w:hAnsi="Trebuchet MS"/>
                <w:sz w:val="20"/>
                <w:szCs w:val="20"/>
              </w:rPr>
              <w:t>format A5,</w:t>
            </w:r>
          </w:p>
          <w:p w:rsidR="006C594D" w:rsidRPr="00E305ED" w:rsidRDefault="006C594D" w:rsidP="0079509E">
            <w:pPr>
              <w:pStyle w:val="Akapitzlist"/>
              <w:numPr>
                <w:ilvl w:val="0"/>
                <w:numId w:val="23"/>
              </w:num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E305ED">
              <w:rPr>
                <w:rFonts w:ascii="Trebuchet MS" w:hAnsi="Trebuchet MS"/>
                <w:sz w:val="20"/>
                <w:szCs w:val="20"/>
              </w:rPr>
              <w:t>spirala metalowa po dłuższym boku – kolor czarny,</w:t>
            </w:r>
          </w:p>
          <w:p w:rsidR="006C594D" w:rsidRPr="0020435E" w:rsidRDefault="006C594D" w:rsidP="0079509E">
            <w:pPr>
              <w:pStyle w:val="Akapitzlist"/>
              <w:numPr>
                <w:ilvl w:val="0"/>
                <w:numId w:val="23"/>
              </w:numPr>
              <w:spacing w:line="276" w:lineRule="auto"/>
              <w:rPr>
                <w:rFonts w:ascii="Trebuchet MS" w:hAnsi="Trebuchet MS"/>
                <w:b/>
                <w:color w:val="FF0000"/>
                <w:sz w:val="20"/>
                <w:szCs w:val="20"/>
              </w:rPr>
            </w:pPr>
            <w:r w:rsidRPr="0020435E">
              <w:rPr>
                <w:rFonts w:ascii="Trebuchet MS" w:hAnsi="Trebuchet MS"/>
                <w:b/>
                <w:color w:val="FF0000"/>
                <w:sz w:val="20"/>
                <w:szCs w:val="20"/>
              </w:rPr>
              <w:t>projekt graficzny okładki i wnętrza notesu, na podstawie materiałów dostarczonych przez Zamawiającego.</w:t>
            </w:r>
          </w:p>
          <w:p w:rsidR="006C594D" w:rsidRPr="00E305ED" w:rsidRDefault="006C594D" w:rsidP="0079509E">
            <w:pPr>
              <w:pStyle w:val="Akapitzlist"/>
              <w:numPr>
                <w:ilvl w:val="0"/>
                <w:numId w:val="24"/>
              </w:numPr>
              <w:spacing w:line="276" w:lineRule="auto"/>
              <w:rPr>
                <w:rFonts w:ascii="Trebuchet MS" w:hAnsi="Trebuchet MS"/>
                <w:b/>
                <w:color w:val="FF0000"/>
                <w:sz w:val="20"/>
                <w:szCs w:val="20"/>
              </w:rPr>
            </w:pPr>
            <w:r w:rsidRPr="00E305ED">
              <w:rPr>
                <w:rFonts w:ascii="Trebuchet MS" w:hAnsi="Trebuchet MS"/>
                <w:b/>
                <w:sz w:val="20"/>
                <w:szCs w:val="20"/>
              </w:rPr>
              <w:t>Okładka przód i tył:</w:t>
            </w:r>
          </w:p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- 4 strony,</w:t>
            </w:r>
          </w:p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materiał: karton ok. 300g, jednostronnie powlekany,</w:t>
            </w:r>
          </w:p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kolorystyka: strony zewnętrzne pełny kolor, strony wewnętrzne bez zadruku,</w:t>
            </w:r>
          </w:p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uszlachetnienie: folia matowa, na zewnętrznych stronach w 100%,</w:t>
            </w:r>
          </w:p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bigowanie</w:t>
            </w:r>
          </w:p>
          <w:p w:rsidR="006C594D" w:rsidRPr="00E305ED" w:rsidRDefault="006C594D" w:rsidP="0079509E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E305ED">
              <w:rPr>
                <w:rFonts w:ascii="Trebuchet MS" w:hAnsi="Trebuchet MS"/>
                <w:b/>
                <w:sz w:val="20"/>
                <w:szCs w:val="20"/>
              </w:rPr>
              <w:t>Wnętrze kołonotatnika:</w:t>
            </w:r>
          </w:p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liczba kartek: 80 (identyczny nadruk na wszystkich stronach)</w:t>
            </w:r>
          </w:p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gramatura kartek 80g., offset,</w:t>
            </w:r>
          </w:p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kolorystyka: białe + dwustronny nadruk (pełny kolor).</w:t>
            </w:r>
          </w:p>
        </w:tc>
        <w:tc>
          <w:tcPr>
            <w:tcW w:w="1077" w:type="dxa"/>
            <w:shd w:val="clear" w:color="auto" w:fill="auto"/>
          </w:tcPr>
          <w:p w:rsidR="006C594D" w:rsidRDefault="006C594D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2400</w:t>
            </w:r>
          </w:p>
        </w:tc>
      </w:tr>
      <w:tr w:rsidR="006C594D" w:rsidRPr="00A1062B" w:rsidTr="0079509E">
        <w:trPr>
          <w:trHeight w:val="1331"/>
        </w:trPr>
        <w:tc>
          <w:tcPr>
            <w:tcW w:w="8217" w:type="dxa"/>
            <w:shd w:val="clear" w:color="auto" w:fill="auto"/>
          </w:tcPr>
          <w:p w:rsidR="006C594D" w:rsidRPr="00E305ED" w:rsidRDefault="006C594D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E305ED">
              <w:rPr>
                <w:rFonts w:ascii="Trebuchet MS" w:hAnsi="Trebuchet MS"/>
                <w:b/>
                <w:sz w:val="20"/>
                <w:szCs w:val="20"/>
              </w:rPr>
              <w:t xml:space="preserve">4. </w:t>
            </w:r>
            <w:r>
              <w:rPr>
                <w:rFonts w:ascii="Trebuchet MS" w:hAnsi="Trebuchet MS"/>
                <w:b/>
                <w:sz w:val="20"/>
                <w:szCs w:val="20"/>
              </w:rPr>
              <w:t>DŁUGOPISY</w:t>
            </w:r>
          </w:p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typ: biodegradowalny</w:t>
            </w:r>
          </w:p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nadruk logo: jednostronnie, na podstawie materiałów dostarczonych przez Zamawiającego.</w:t>
            </w:r>
          </w:p>
        </w:tc>
        <w:tc>
          <w:tcPr>
            <w:tcW w:w="1077" w:type="dxa"/>
            <w:shd w:val="clear" w:color="auto" w:fill="auto"/>
          </w:tcPr>
          <w:p w:rsidR="006C594D" w:rsidRDefault="006C594D" w:rsidP="0079509E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2400</w:t>
            </w:r>
          </w:p>
        </w:tc>
      </w:tr>
      <w:tr w:rsidR="006C594D" w:rsidRPr="00A1062B" w:rsidTr="0079509E">
        <w:trPr>
          <w:trHeight w:val="685"/>
        </w:trPr>
        <w:tc>
          <w:tcPr>
            <w:tcW w:w="9294" w:type="dxa"/>
            <w:gridSpan w:val="2"/>
            <w:shd w:val="clear" w:color="auto" w:fill="auto"/>
          </w:tcPr>
          <w:p w:rsidR="006C594D" w:rsidRPr="0072613D" w:rsidRDefault="006C594D" w:rsidP="0079509E">
            <w:pPr>
              <w:spacing w:before="60" w:after="60" w:line="276" w:lineRule="auto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K</w:t>
            </w:r>
            <w:r w:rsidRPr="0072613D">
              <w:rPr>
                <w:rFonts w:ascii="Trebuchet MS" w:hAnsi="Trebuchet MS"/>
                <w:b/>
                <w:sz w:val="20"/>
                <w:szCs w:val="20"/>
              </w:rPr>
              <w:t xml:space="preserve">oszty dostarczenia materiałów zgodnie z załącznikiem 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nr </w:t>
            </w:r>
            <w:r w:rsidRPr="0072613D">
              <w:rPr>
                <w:rFonts w:ascii="Trebuchet MS" w:hAnsi="Trebuchet MS"/>
                <w:b/>
                <w:sz w:val="20"/>
                <w:szCs w:val="20"/>
              </w:rPr>
              <w:t>3 do zapytania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leżą po stronie Wykonawcy i muszą zostać ujęte w wycenie materiałów.</w:t>
            </w:r>
          </w:p>
        </w:tc>
      </w:tr>
    </w:tbl>
    <w:p w:rsidR="006C594D" w:rsidRDefault="006C594D" w:rsidP="006C594D">
      <w:pPr>
        <w:spacing w:before="60" w:after="60" w:line="276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zapoznaliśmy się z zapytaniem ofertowym </w:t>
      </w:r>
      <w:r w:rsidR="00832EF3" w:rsidRPr="00A1062B">
        <w:rPr>
          <w:rFonts w:ascii="Trebuchet MS" w:hAnsi="Trebuchet MS"/>
          <w:sz w:val="20"/>
          <w:szCs w:val="20"/>
        </w:rPr>
        <w:t xml:space="preserve">nr </w:t>
      </w:r>
      <w:r w:rsidR="00903028" w:rsidRPr="00903028">
        <w:rPr>
          <w:rFonts w:ascii="Trebuchet MS" w:hAnsi="Trebuchet MS"/>
          <w:sz w:val="20"/>
          <w:szCs w:val="20"/>
        </w:rPr>
        <w:t>GAPR – SMART_watch/        / 17/ W.</w:t>
      </w:r>
      <w:r w:rsidR="00832EF3" w:rsidRPr="00A1062B">
        <w:rPr>
          <w:rFonts w:ascii="Trebuchet MS" w:hAnsi="Trebuchet MS" w:cs="Arial"/>
          <w:sz w:val="20"/>
          <w:szCs w:val="20"/>
        </w:rPr>
        <w:t xml:space="preserve">                                  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oferowana usługa spełnia </w:t>
      </w:r>
      <w:r w:rsidR="00832EF3" w:rsidRPr="00A1062B">
        <w:rPr>
          <w:rFonts w:ascii="Trebuchet MS" w:hAnsi="Trebuchet MS"/>
          <w:sz w:val="20"/>
          <w:szCs w:val="20"/>
        </w:rPr>
        <w:t xml:space="preserve">wymogi określone w specyfikacji </w:t>
      </w:r>
      <w:r w:rsidRPr="00A1062B">
        <w:rPr>
          <w:rFonts w:ascii="Trebuchet MS" w:hAnsi="Trebuchet MS"/>
          <w:sz w:val="20"/>
          <w:szCs w:val="20"/>
        </w:rPr>
        <w:t>wska</w:t>
      </w:r>
      <w:r w:rsidR="00832EF3" w:rsidRPr="00A1062B">
        <w:rPr>
          <w:rFonts w:ascii="Trebuchet MS" w:hAnsi="Trebuchet MS"/>
          <w:sz w:val="20"/>
          <w:szCs w:val="20"/>
        </w:rPr>
        <w:t>zanej w ww. zapytaniu ofertowym.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posiadamy możliwość praw</w:t>
      </w:r>
      <w:r w:rsidR="00832EF3" w:rsidRPr="00A1062B">
        <w:rPr>
          <w:rFonts w:ascii="Trebuchet MS" w:hAnsi="Trebuchet MS"/>
          <w:sz w:val="20"/>
          <w:szCs w:val="20"/>
        </w:rPr>
        <w:t xml:space="preserve">idłowej i efektywnej realizacji </w:t>
      </w:r>
      <w:r w:rsidRPr="00A1062B">
        <w:rPr>
          <w:rFonts w:ascii="Trebuchet MS" w:hAnsi="Trebuchet MS"/>
          <w:sz w:val="20"/>
          <w:szCs w:val="20"/>
        </w:rPr>
        <w:t xml:space="preserve">zamówienia. 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cena podana w ofercie uwzględnia wszystkie koszty stawiane przez Zamawiającego w tym koszt dostarczenia materiałów do siedziby Zamawiającego tj. Gliwice (44-100) ul. Wincentego Pola 16.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20213B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akceptujemy warunki przedstawi</w:t>
      </w:r>
      <w:r w:rsidR="00AF3203" w:rsidRPr="00A1062B">
        <w:rPr>
          <w:rFonts w:ascii="Trebuchet MS" w:hAnsi="Trebuchet MS"/>
          <w:sz w:val="20"/>
          <w:szCs w:val="20"/>
        </w:rPr>
        <w:t>one w zapytaniu ofertowym</w:t>
      </w:r>
      <w:r w:rsidRPr="00A1062B">
        <w:rPr>
          <w:rFonts w:ascii="Trebuchet MS" w:hAnsi="Trebuchet MS"/>
          <w:sz w:val="20"/>
          <w:szCs w:val="20"/>
        </w:rPr>
        <w:t xml:space="preserve"> i jednocześnie zobowiązujemy się do uiszczenia kary umownej w wysokości  1 000,00 zł w razie niewywiązania się z przedstawionej przez nas oferty.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…………………………………………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AF3203" w:rsidRPr="00A1062B">
        <w:rPr>
          <w:rFonts w:ascii="Trebuchet MS" w:hAnsi="Trebuchet MS"/>
          <w:sz w:val="20"/>
          <w:szCs w:val="20"/>
        </w:rPr>
        <w:t xml:space="preserve"> </w:t>
      </w:r>
      <w:r w:rsidR="00AF3203"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:rsidR="0020213B" w:rsidRPr="00A1062B" w:rsidRDefault="0020213B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Miejscowość, data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832EF3" w:rsidRPr="00A1062B" w:rsidRDefault="00832EF3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2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061FC1" w:rsidRPr="00061FC1">
        <w:rPr>
          <w:rFonts w:ascii="Trebuchet MS" w:hAnsi="Trebuchet MS"/>
          <w:sz w:val="20"/>
          <w:szCs w:val="20"/>
        </w:rPr>
        <w:t>GAPR – SMART_watch/        / 17/ W</w:t>
      </w:r>
      <w:r w:rsidR="00061FC1" w:rsidRPr="00A1062B">
        <w:rPr>
          <w:rFonts w:ascii="Trebuchet MS" w:hAnsi="Trebuchet MS"/>
          <w:sz w:val="20"/>
          <w:szCs w:val="20"/>
        </w:rPr>
        <w:t xml:space="preserve"> </w:t>
      </w:r>
      <w:r w:rsidR="00061FC1">
        <w:rPr>
          <w:rFonts w:ascii="Trebuchet MS" w:hAnsi="Trebuchet MS"/>
          <w:sz w:val="20"/>
          <w:szCs w:val="20"/>
        </w:rPr>
        <w:t xml:space="preserve">   </w:t>
      </w: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061FC1">
        <w:rPr>
          <w:rFonts w:ascii="Trebuchet MS" w:hAnsi="Trebuchet MS"/>
          <w:sz w:val="20"/>
          <w:szCs w:val="20"/>
        </w:rPr>
        <w:t>2</w:t>
      </w:r>
      <w:r w:rsidR="006C594D">
        <w:rPr>
          <w:rFonts w:ascii="Trebuchet MS" w:hAnsi="Trebuchet MS"/>
          <w:sz w:val="20"/>
          <w:szCs w:val="20"/>
        </w:rPr>
        <w:t>8</w:t>
      </w:r>
      <w:r w:rsidR="00061FC1">
        <w:rPr>
          <w:rFonts w:ascii="Trebuchet MS" w:hAnsi="Trebuchet MS"/>
          <w:sz w:val="20"/>
          <w:szCs w:val="20"/>
        </w:rPr>
        <w:t>.12.</w:t>
      </w:r>
      <w:r w:rsidRPr="00A1062B">
        <w:rPr>
          <w:rFonts w:ascii="Trebuchet MS" w:hAnsi="Trebuchet MS"/>
          <w:sz w:val="20"/>
          <w:szCs w:val="20"/>
        </w:rPr>
        <w:t>2017r.</w:t>
      </w:r>
    </w:p>
    <w:p w:rsidR="00832EF3" w:rsidRPr="00A1062B" w:rsidRDefault="00832EF3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 xml:space="preserve">Wzór logotypu do wykonania na </w:t>
      </w:r>
      <w:r w:rsidR="006C594D">
        <w:rPr>
          <w:rFonts w:ascii="Trebuchet MS" w:hAnsi="Trebuchet MS"/>
          <w:b/>
          <w:sz w:val="20"/>
          <w:szCs w:val="20"/>
        </w:rPr>
        <w:t>długopisach</w:t>
      </w: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061FC1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pl-PL"/>
        </w:rPr>
        <w:drawing>
          <wp:inline distT="0" distB="0" distL="0" distR="0">
            <wp:extent cx="3028207" cy="1303534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07" cy="13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CD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drawing>
          <wp:inline distT="0" distB="0" distL="0" distR="0">
            <wp:extent cx="3004457" cy="1294865"/>
            <wp:effectExtent l="0" t="0" r="571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70" cy="13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4D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Pr="00A1062B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Pr="006C594D" w:rsidRDefault="006C594D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6C594D">
        <w:rPr>
          <w:rFonts w:ascii="Trebuchet MS" w:hAnsi="Trebuchet MS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 wp14:anchorId="03C0E630">
            <wp:simplePos x="0" y="0"/>
            <wp:positionH relativeFrom="margin">
              <wp:align>left</wp:align>
            </wp:positionH>
            <wp:positionV relativeFrom="paragraph">
              <wp:posOffset>443832</wp:posOffset>
            </wp:positionV>
            <wp:extent cx="56292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63" y="21461"/>
                <wp:lineTo x="21563" y="0"/>
                <wp:lineTo x="0" y="0"/>
              </wp:wrapPolygon>
            </wp:wrapTight>
            <wp:docPr id="1" name="Obraz 1" descr="cid:image010.png@01D357BE.6EF2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d:image010.png@01D357BE.6EF26B2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sz w:val="20"/>
          <w:szCs w:val="20"/>
        </w:rPr>
        <w:t>P</w:t>
      </w:r>
      <w:r w:rsidRPr="006C594D">
        <w:rPr>
          <w:rFonts w:ascii="Trebuchet MS" w:hAnsi="Trebuchet MS"/>
          <w:b/>
          <w:sz w:val="20"/>
          <w:szCs w:val="20"/>
        </w:rPr>
        <w:t>oglądowa wizualizacja.</w:t>
      </w:r>
      <w:r w:rsidRPr="006C594D">
        <w:rPr>
          <w:rFonts w:ascii="Trebuchet MS" w:hAnsi="Trebuchet MS"/>
          <w:b/>
          <w:sz w:val="20"/>
          <w:szCs w:val="20"/>
        </w:rPr>
        <w:br w:type="page"/>
      </w:r>
    </w:p>
    <w:p w:rsidR="003E0DCD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Pr="00A1062B" w:rsidRDefault="006C594D" w:rsidP="006C594D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2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Pr="00061FC1">
        <w:rPr>
          <w:rFonts w:ascii="Trebuchet MS" w:hAnsi="Trebuchet MS"/>
          <w:sz w:val="20"/>
          <w:szCs w:val="20"/>
        </w:rPr>
        <w:t>GAPR – SMART_watch/        / 17/ W</w:t>
      </w:r>
      <w:r w:rsidRPr="00A1062B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   </w:t>
      </w:r>
      <w:r w:rsidRPr="00A1062B">
        <w:rPr>
          <w:rFonts w:ascii="Trebuchet MS" w:hAnsi="Trebuchet MS"/>
          <w:sz w:val="20"/>
          <w:szCs w:val="20"/>
        </w:rPr>
        <w:t xml:space="preserve">z dnia </w:t>
      </w:r>
      <w:r>
        <w:rPr>
          <w:rFonts w:ascii="Trebuchet MS" w:hAnsi="Trebuchet MS"/>
          <w:sz w:val="20"/>
          <w:szCs w:val="20"/>
        </w:rPr>
        <w:t>28.12.</w:t>
      </w:r>
      <w:r w:rsidRPr="00A1062B">
        <w:rPr>
          <w:rFonts w:ascii="Trebuchet MS" w:hAnsi="Trebuchet MS"/>
          <w:sz w:val="20"/>
          <w:szCs w:val="20"/>
        </w:rPr>
        <w:t>2017r.</w:t>
      </w:r>
    </w:p>
    <w:p w:rsidR="006C594D" w:rsidRPr="00A1062B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Pr="00A772E6" w:rsidRDefault="006C594D" w:rsidP="006C594D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772E6">
        <w:rPr>
          <w:rFonts w:ascii="Trebuchet MS" w:hAnsi="Trebuchet MS"/>
          <w:b/>
          <w:sz w:val="20"/>
          <w:szCs w:val="20"/>
        </w:rPr>
        <w:t>Wzór</w:t>
      </w:r>
      <w:r>
        <w:rPr>
          <w:rFonts w:ascii="Trebuchet MS" w:hAnsi="Trebuchet MS"/>
          <w:b/>
          <w:sz w:val="20"/>
          <w:szCs w:val="20"/>
        </w:rPr>
        <w:t xml:space="preserve"> poglądowy </w:t>
      </w:r>
      <w:r w:rsidRPr="00A772E6">
        <w:rPr>
          <w:rFonts w:ascii="Trebuchet MS" w:hAnsi="Trebuchet MS"/>
          <w:b/>
          <w:sz w:val="20"/>
          <w:szCs w:val="20"/>
        </w:rPr>
        <w:t>do wykonania plakatów</w:t>
      </w:r>
    </w:p>
    <w:p w:rsidR="006C594D" w:rsidRDefault="006C594D" w:rsidP="006C594D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6C594D" w:rsidP="006C594D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pl-PL"/>
        </w:rPr>
        <w:drawing>
          <wp:inline distT="0" distB="0" distL="0" distR="0" wp14:anchorId="20F37CCD" wp14:editId="3807964C">
            <wp:extent cx="3124200" cy="4259473"/>
            <wp:effectExtent l="19050" t="0" r="0" b="0"/>
            <wp:docPr id="3" name="Obraz 3" descr="cid:image003.png@01D357BE.6EF2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id:image003.png@01D357BE.6EF26B2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11" cy="425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Pr="00A1062B" w:rsidRDefault="006C594D" w:rsidP="006C594D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6C594D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061FC1" w:rsidRPr="00A1062B" w:rsidRDefault="001C6F94" w:rsidP="00061FC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 xml:space="preserve">Załącznik nr </w:t>
      </w:r>
      <w:r w:rsidR="003E0DCD" w:rsidRPr="00A1062B">
        <w:rPr>
          <w:rFonts w:ascii="Trebuchet MS" w:hAnsi="Trebuchet MS"/>
          <w:b/>
          <w:sz w:val="20"/>
          <w:szCs w:val="20"/>
        </w:rPr>
        <w:t>3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061FC1" w:rsidRPr="00061FC1">
        <w:rPr>
          <w:rFonts w:ascii="Trebuchet MS" w:hAnsi="Trebuchet MS"/>
          <w:sz w:val="20"/>
          <w:szCs w:val="20"/>
        </w:rPr>
        <w:t>GAPR – SMART_watch/        / 17/ W</w:t>
      </w:r>
      <w:r w:rsidR="00061FC1" w:rsidRPr="00A1062B">
        <w:rPr>
          <w:rFonts w:ascii="Trebuchet MS" w:hAnsi="Trebuchet MS"/>
          <w:sz w:val="20"/>
          <w:szCs w:val="20"/>
        </w:rPr>
        <w:t xml:space="preserve"> </w:t>
      </w:r>
      <w:r w:rsidR="00061FC1">
        <w:rPr>
          <w:rFonts w:ascii="Trebuchet MS" w:hAnsi="Trebuchet MS"/>
          <w:sz w:val="20"/>
          <w:szCs w:val="20"/>
        </w:rPr>
        <w:t xml:space="preserve">   </w:t>
      </w:r>
      <w:r w:rsidR="00061FC1" w:rsidRPr="00A1062B">
        <w:rPr>
          <w:rFonts w:ascii="Trebuchet MS" w:hAnsi="Trebuchet MS"/>
          <w:sz w:val="20"/>
          <w:szCs w:val="20"/>
        </w:rPr>
        <w:t xml:space="preserve">z dnia </w:t>
      </w:r>
      <w:r w:rsidR="00061FC1">
        <w:rPr>
          <w:rFonts w:ascii="Trebuchet MS" w:hAnsi="Trebuchet MS"/>
          <w:sz w:val="20"/>
          <w:szCs w:val="20"/>
        </w:rPr>
        <w:t>2</w:t>
      </w:r>
      <w:r w:rsidR="006C594D">
        <w:rPr>
          <w:rFonts w:ascii="Trebuchet MS" w:hAnsi="Trebuchet MS"/>
          <w:sz w:val="20"/>
          <w:szCs w:val="20"/>
        </w:rPr>
        <w:t>8</w:t>
      </w:r>
      <w:r w:rsidR="00061FC1">
        <w:rPr>
          <w:rFonts w:ascii="Trebuchet MS" w:hAnsi="Trebuchet MS"/>
          <w:sz w:val="20"/>
          <w:szCs w:val="20"/>
        </w:rPr>
        <w:t>.12.</w:t>
      </w:r>
      <w:r w:rsidR="00061FC1" w:rsidRPr="00A1062B">
        <w:rPr>
          <w:rFonts w:ascii="Trebuchet MS" w:hAnsi="Trebuchet MS"/>
          <w:sz w:val="20"/>
          <w:szCs w:val="20"/>
        </w:rPr>
        <w:t>2017r.</w:t>
      </w: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E0DCD" w:rsidRPr="00A1062B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C594D" w:rsidRDefault="00832EF3" w:rsidP="006C594D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 xml:space="preserve"> </w:t>
      </w:r>
      <w:r w:rsidR="003E0DCD" w:rsidRPr="00A1062B">
        <w:rPr>
          <w:rFonts w:ascii="Trebuchet MS" w:hAnsi="Trebuchet MS"/>
          <w:b/>
          <w:sz w:val="20"/>
          <w:szCs w:val="20"/>
        </w:rPr>
        <w:t xml:space="preserve">Adresy do wysyłki </w:t>
      </w:r>
      <w:r w:rsidR="006C594D">
        <w:rPr>
          <w:rFonts w:ascii="Trebuchet MS" w:hAnsi="Trebuchet MS"/>
          <w:b/>
          <w:sz w:val="20"/>
          <w:szCs w:val="20"/>
        </w:rPr>
        <w:t>materiałów promocyjnych</w:t>
      </w:r>
    </w:p>
    <w:p w:rsidR="006C594D" w:rsidRPr="00A1062B" w:rsidRDefault="006C594D" w:rsidP="006C594D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4"/>
        <w:gridCol w:w="1301"/>
        <w:gridCol w:w="1397"/>
        <w:gridCol w:w="1258"/>
        <w:gridCol w:w="1856"/>
        <w:gridCol w:w="2446"/>
      </w:tblGrid>
      <w:tr w:rsidR="006C594D" w:rsidRPr="00A1062B" w:rsidTr="006C594D">
        <w:tc>
          <w:tcPr>
            <w:tcW w:w="804" w:type="dxa"/>
          </w:tcPr>
          <w:p w:rsidR="006C594D" w:rsidRPr="00A1062B" w:rsidRDefault="006C594D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301" w:type="dxa"/>
          </w:tcPr>
          <w:p w:rsidR="006C594D" w:rsidRPr="00A1062B" w:rsidRDefault="006C594D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A1062B">
              <w:rPr>
                <w:rFonts w:ascii="Trebuchet MS" w:hAnsi="Trebuchet MS"/>
                <w:b/>
                <w:sz w:val="20"/>
                <w:szCs w:val="20"/>
              </w:rPr>
              <w:t>Nakład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="00B16FB2">
              <w:rPr>
                <w:rFonts w:ascii="Trebuchet MS" w:hAnsi="Trebuchet MS"/>
                <w:b/>
                <w:sz w:val="20"/>
                <w:szCs w:val="20"/>
              </w:rPr>
              <w:t>plakatów</w:t>
            </w:r>
          </w:p>
        </w:tc>
        <w:tc>
          <w:tcPr>
            <w:tcW w:w="1397" w:type="dxa"/>
          </w:tcPr>
          <w:p w:rsidR="006C594D" w:rsidRPr="00A1062B" w:rsidRDefault="006C594D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Nakład </w:t>
            </w:r>
            <w:r w:rsidR="00B16FB2">
              <w:rPr>
                <w:rFonts w:ascii="Trebuchet MS" w:hAnsi="Trebuchet MS"/>
                <w:b/>
                <w:sz w:val="20"/>
                <w:szCs w:val="20"/>
              </w:rPr>
              <w:t>notatników</w:t>
            </w:r>
          </w:p>
        </w:tc>
        <w:tc>
          <w:tcPr>
            <w:tcW w:w="1258" w:type="dxa"/>
          </w:tcPr>
          <w:p w:rsidR="006C594D" w:rsidRPr="00A1062B" w:rsidRDefault="00B16FB2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Naklad długopisów</w:t>
            </w:r>
          </w:p>
        </w:tc>
        <w:tc>
          <w:tcPr>
            <w:tcW w:w="1856" w:type="dxa"/>
          </w:tcPr>
          <w:p w:rsidR="006C594D" w:rsidRPr="00A1062B" w:rsidRDefault="006C594D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A1062B">
              <w:rPr>
                <w:rFonts w:ascii="Trebuchet MS" w:hAnsi="Trebuchet MS"/>
                <w:b/>
                <w:sz w:val="20"/>
                <w:szCs w:val="20"/>
              </w:rPr>
              <w:t>Osoba do kontaktu</w:t>
            </w:r>
          </w:p>
        </w:tc>
        <w:tc>
          <w:tcPr>
            <w:tcW w:w="2446" w:type="dxa"/>
          </w:tcPr>
          <w:p w:rsidR="006C594D" w:rsidRPr="00A1062B" w:rsidRDefault="006C594D" w:rsidP="0079509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A1062B">
              <w:rPr>
                <w:rFonts w:ascii="Trebuchet MS" w:hAnsi="Trebuchet MS"/>
                <w:b/>
                <w:sz w:val="20"/>
                <w:szCs w:val="20"/>
              </w:rPr>
              <w:t xml:space="preserve">Adres </w:t>
            </w:r>
          </w:p>
        </w:tc>
      </w:tr>
      <w:tr w:rsidR="00B16FB2" w:rsidRPr="00A1062B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301" w:type="dxa"/>
          </w:tcPr>
          <w:p w:rsidR="00B16FB2" w:rsidRPr="00A1062B" w:rsidRDefault="00FA09C9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</w:t>
            </w:r>
            <w:r w:rsidR="00B16FB2">
              <w:rPr>
                <w:rFonts w:ascii="Trebuchet MS" w:hAnsi="Trebuchet MS"/>
                <w:sz w:val="20"/>
                <w:szCs w:val="20"/>
              </w:rPr>
              <w:t xml:space="preserve">50 </w:t>
            </w:r>
            <w:r w:rsidR="00B16FB2" w:rsidRPr="00A1062B">
              <w:rPr>
                <w:rFonts w:ascii="Trebuchet MS" w:hAnsi="Trebuchet MS"/>
                <w:sz w:val="20"/>
                <w:szCs w:val="20"/>
              </w:rPr>
              <w:t xml:space="preserve"> sztuk </w:t>
            </w:r>
            <w:r w:rsidR="00B16FB2">
              <w:rPr>
                <w:rFonts w:ascii="Trebuchet MS" w:hAnsi="Trebuchet MS"/>
                <w:sz w:val="20"/>
                <w:szCs w:val="20"/>
              </w:rPr>
              <w:t xml:space="preserve">j. polski; </w:t>
            </w:r>
            <w:bookmarkStart w:id="0" w:name="_GoBack"/>
            <w:bookmarkEnd w:id="0"/>
          </w:p>
        </w:tc>
        <w:tc>
          <w:tcPr>
            <w:tcW w:w="1397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A1062B">
              <w:rPr>
                <w:rFonts w:ascii="Trebuchet MS" w:hAnsi="Trebuchet MS"/>
                <w:sz w:val="20"/>
                <w:szCs w:val="20"/>
              </w:rPr>
              <w:t>Aleksandra Szczerbak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sz w:val="18"/>
                <w:szCs w:val="20"/>
              </w:rPr>
            </w:pPr>
            <w:r w:rsidRPr="00087286">
              <w:rPr>
                <w:rFonts w:ascii="Trebuchet MS" w:hAnsi="Trebuchet MS"/>
                <w:sz w:val="18"/>
                <w:szCs w:val="20"/>
              </w:rPr>
              <w:t xml:space="preserve">ul. Wincentego Pola 16, Gliwice, </w:t>
            </w:r>
            <w:r w:rsidRPr="00087286">
              <w:rPr>
                <w:rFonts w:ascii="Trebuchet MS" w:hAnsi="Trebuchet MS"/>
                <w:b/>
                <w:sz w:val="18"/>
                <w:szCs w:val="20"/>
              </w:rPr>
              <w:t>Polska</w:t>
            </w:r>
          </w:p>
        </w:tc>
      </w:tr>
      <w:tr w:rsidR="00B16FB2" w:rsidRPr="00A1062B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A1062B">
              <w:rPr>
                <w:rFonts w:ascii="Trebuchet MS" w:hAnsi="Trebuchet MS"/>
                <w:sz w:val="20"/>
                <w:szCs w:val="20"/>
              </w:rPr>
              <w:t xml:space="preserve">0 sztuk </w:t>
            </w:r>
            <w:r>
              <w:rPr>
                <w:rFonts w:ascii="Trebuchet MS" w:hAnsi="Trebuchet MS"/>
                <w:sz w:val="20"/>
                <w:szCs w:val="20"/>
              </w:rPr>
              <w:t xml:space="preserve"> j. polski; </w:t>
            </w: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Joanna Uniłowska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Województwo Lubelskie, 20-029 Lublin, ul. Grottgera 4, Polska</w:t>
            </w:r>
          </w:p>
        </w:tc>
      </w:tr>
      <w:tr w:rsidR="00B16FB2" w:rsidRPr="00FF69FA" w:rsidTr="006C594D">
        <w:tc>
          <w:tcPr>
            <w:tcW w:w="804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hAnsi="Trebuchet MS"/>
                <w:sz w:val="20"/>
                <w:szCs w:val="20"/>
              </w:rPr>
              <w:t>3</w:t>
            </w:r>
          </w:p>
        </w:tc>
        <w:tc>
          <w:tcPr>
            <w:tcW w:w="1301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250 szt j. węgierski</w:t>
            </w:r>
          </w:p>
        </w:tc>
        <w:tc>
          <w:tcPr>
            <w:tcW w:w="1397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hAnsi="Trebuchet MS"/>
                <w:sz w:val="20"/>
                <w:szCs w:val="20"/>
              </w:rPr>
              <w:t>Nora Salya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 xml:space="preserve">INNOVA Észak-Alföld Regionális Fejlesztési és Innovációs Ügynökség </w:t>
            </w:r>
          </w:p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Nonprofit Kft.; H-4028 Debrecen, Kassai Road 26; Węgry</w:t>
            </w:r>
          </w:p>
        </w:tc>
      </w:tr>
      <w:tr w:rsidR="00B16FB2" w:rsidRPr="00A1062B" w:rsidTr="006C594D">
        <w:tc>
          <w:tcPr>
            <w:tcW w:w="804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hAnsi="Trebuchet MS"/>
                <w:sz w:val="20"/>
                <w:szCs w:val="20"/>
              </w:rPr>
              <w:t>4</w:t>
            </w:r>
          </w:p>
        </w:tc>
        <w:tc>
          <w:tcPr>
            <w:tcW w:w="1301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250 szt j. węgierski</w:t>
            </w:r>
          </w:p>
        </w:tc>
        <w:tc>
          <w:tcPr>
            <w:tcW w:w="1397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F8595F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F8595F">
              <w:rPr>
                <w:rFonts w:ascii="Trebuchet MS" w:eastAsiaTheme="minorHAnsi" w:hAnsi="Trebuchet MS" w:cs="Trebuchet MS"/>
                <w:sz w:val="20"/>
                <w:szCs w:val="20"/>
                <w:lang w:val="de-AT" w:eastAsia="en-US"/>
              </w:rPr>
              <w:t>Péter Maróti, Kata Czako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Dél-alföldi Regionális Innovációs Ügynökség Közhasznú Egyesület,H-6791 Szeged, Bence u. 34; Węgry</w:t>
            </w:r>
          </w:p>
        </w:tc>
      </w:tr>
      <w:tr w:rsidR="00B16FB2" w:rsidRPr="00FF69FA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j.niemiecki; </w:t>
            </w:r>
          </w:p>
        </w:tc>
        <w:tc>
          <w:tcPr>
            <w:tcW w:w="1397" w:type="dxa"/>
          </w:tcPr>
          <w:p w:rsidR="00B16FB2" w:rsidRPr="004A3AF0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GB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Pr="004A3AF0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GB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4A3AF0">
              <w:rPr>
                <w:rFonts w:ascii="Trebuchet MS" w:eastAsiaTheme="minorHAnsi" w:hAnsi="Trebuchet MS" w:cs="Trebuchet MS"/>
                <w:sz w:val="20"/>
                <w:szCs w:val="20"/>
                <w:lang w:val="en-GB" w:eastAsia="en-US"/>
              </w:rPr>
              <w:t>Steffi Groth</w:t>
            </w:r>
            <w:r>
              <w:rPr>
                <w:rFonts w:ascii="Trebuchet MS" w:eastAsiaTheme="minorHAnsi" w:hAnsi="Trebuchet MS" w:cs="Trebuchet MS"/>
                <w:sz w:val="20"/>
                <w:szCs w:val="20"/>
                <w:lang w:val="en-GB" w:eastAsia="en-US"/>
              </w:rPr>
              <w:t>, Alexander Hoppe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GB" w:eastAsia="en-US"/>
              </w:rPr>
              <w:t>ATI erc gGmbH – education, research and furtherance of cooperation, 19061 Schwerin, Hagenower Str 73; Niemcy</w:t>
            </w:r>
          </w:p>
        </w:tc>
      </w:tr>
      <w:tr w:rsidR="00B16FB2" w:rsidRPr="00A1062B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; j.niemiecki; </w:t>
            </w: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Laima Gerlitz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  <w:t>Hochschule Wismar, University of Applied Sciences: Technology, Business and Design</w:t>
            </w: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  <w:br/>
              <w:t>European Project Center</w:t>
            </w: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  <w:br/>
              <w:t xml:space="preserve">Philipp-Müller-Str. </w:t>
            </w: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 xml:space="preserve">14; 23966 Wismar; Niemcy </w:t>
            </w:r>
          </w:p>
        </w:tc>
      </w:tr>
      <w:tr w:rsidR="00B16FB2" w:rsidRPr="00FF69FA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</w:t>
            </w:r>
          </w:p>
        </w:tc>
        <w:tc>
          <w:tcPr>
            <w:tcW w:w="1301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j.włoski;</w:t>
            </w:r>
          </w:p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Federico Crivelli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it-IT" w:eastAsia="en-US"/>
              </w:rPr>
              <w:t>Confindustria Veneto SIAV S.p.A., 30172 Venezia Mestre; Via Torino 151/c; Włochy</w:t>
            </w:r>
          </w:p>
        </w:tc>
      </w:tr>
      <w:tr w:rsidR="00B16FB2" w:rsidRPr="00FF69FA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8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IT; </w:t>
            </w: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Sonia Abluton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hAnsi="Trebuchet MS"/>
                <w:b/>
                <w:sz w:val="18"/>
                <w:szCs w:val="20"/>
                <w:lang w:val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it-IT" w:eastAsia="en-US"/>
              </w:rPr>
              <w:t xml:space="preserve">Langhe Monferrato e Roero Società Consortile a r.l. Agenzia di sviluppo del </w:t>
            </w: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it-IT" w:eastAsia="en-US"/>
              </w:rPr>
              <w:lastRenderedPageBreak/>
              <w:t>territorio; 14100 Asti; Via Leopardi 4; Włochy</w:t>
            </w:r>
          </w:p>
        </w:tc>
      </w:tr>
      <w:tr w:rsidR="00B16FB2" w:rsidRPr="009D485B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lastRenderedPageBreak/>
              <w:t>9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j.słoweński; </w:t>
            </w:r>
          </w:p>
        </w:tc>
        <w:tc>
          <w:tcPr>
            <w:tcW w:w="1397" w:type="dxa"/>
          </w:tcPr>
          <w:p w:rsidR="00B16FB2" w:rsidRPr="009D485B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Pr="009D485B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9D485B"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  <w:t>Mateja Jamnik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Društvo Jasa, 2000 Maribor; Kopitarjeva 1; Słowenia</w:t>
            </w:r>
          </w:p>
        </w:tc>
      </w:tr>
      <w:tr w:rsidR="00B16FB2" w:rsidRPr="009D485B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j.słoweński; </w:t>
            </w: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Pr="009D485B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</w:pPr>
            <w:r>
              <w:rPr>
                <w:rFonts w:ascii="Trebuchet MS" w:eastAsiaTheme="minorHAnsi" w:hAnsi="Trebuchet MS" w:cs="Trebuchet MS"/>
                <w:sz w:val="20"/>
                <w:szCs w:val="20"/>
                <w:lang w:val="en-US" w:eastAsia="en-US"/>
              </w:rPr>
              <w:t>Nina Sega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eastAsia="en-US"/>
              </w:rPr>
              <w:t>TECES, Tehnološki center za električne stroje; 2000 Maribor Pobreska cesta 20; Słowenia</w:t>
            </w:r>
          </w:p>
        </w:tc>
      </w:tr>
      <w:tr w:rsidR="00B16FB2" w:rsidRPr="00FF69FA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j.niemiecki; </w:t>
            </w: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Franz Niederl, Wolfgang Schabereiter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en-US"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FH JOANNEUM Gesellschaft mbH, 8020 Graz, Alte Poststraße 149; Austria</w:t>
            </w:r>
          </w:p>
        </w:tc>
      </w:tr>
      <w:tr w:rsidR="00B16FB2" w:rsidRPr="009D485B" w:rsidTr="006C594D">
        <w:tc>
          <w:tcPr>
            <w:tcW w:w="804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12</w:t>
            </w:r>
          </w:p>
        </w:tc>
        <w:tc>
          <w:tcPr>
            <w:tcW w:w="1301" w:type="dxa"/>
          </w:tcPr>
          <w:p w:rsidR="00B16FB2" w:rsidRPr="00A1062B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  <w:r w:rsidRPr="00A1062B">
              <w:rPr>
                <w:rFonts w:ascii="Trebuchet MS" w:hAnsi="Trebuchet MS"/>
                <w:sz w:val="20"/>
                <w:szCs w:val="20"/>
              </w:rPr>
              <w:t>0 sztuk</w:t>
            </w:r>
            <w:r>
              <w:rPr>
                <w:rFonts w:ascii="Trebuchet MS" w:hAnsi="Trebuchet MS"/>
                <w:sz w:val="20"/>
                <w:szCs w:val="20"/>
              </w:rPr>
              <w:t xml:space="preserve"> j.czeski; </w:t>
            </w:r>
          </w:p>
        </w:tc>
        <w:tc>
          <w:tcPr>
            <w:tcW w:w="1397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258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 sztuk</w:t>
            </w:r>
          </w:p>
        </w:tc>
        <w:tc>
          <w:tcPr>
            <w:tcW w:w="1856" w:type="dxa"/>
          </w:tcPr>
          <w:p w:rsidR="00B16FB2" w:rsidRDefault="00B16FB2" w:rsidP="00B16FB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Jaroslav Sip</w:t>
            </w:r>
          </w:p>
        </w:tc>
        <w:tc>
          <w:tcPr>
            <w:tcW w:w="2446" w:type="dxa"/>
          </w:tcPr>
          <w:p w:rsidR="00B16FB2" w:rsidRPr="00087286" w:rsidRDefault="00B16FB2" w:rsidP="00B16FB2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it-IT" w:eastAsia="en-US"/>
              </w:rPr>
            </w:pPr>
            <w:r w:rsidRPr="00087286"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  <w:t>Západočeská univerzita v Plzni, 30100 Plzeň, Univerzitní 8, Czechy</w:t>
            </w:r>
          </w:p>
        </w:tc>
      </w:tr>
      <w:tr w:rsidR="006C594D" w:rsidRPr="009D485B" w:rsidTr="006C594D">
        <w:tc>
          <w:tcPr>
            <w:tcW w:w="804" w:type="dxa"/>
          </w:tcPr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SUMA</w:t>
            </w:r>
          </w:p>
        </w:tc>
        <w:tc>
          <w:tcPr>
            <w:tcW w:w="1301" w:type="dxa"/>
          </w:tcPr>
          <w:p w:rsidR="006C594D" w:rsidRDefault="00B16FB2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3500</w:t>
            </w:r>
          </w:p>
        </w:tc>
        <w:tc>
          <w:tcPr>
            <w:tcW w:w="1397" w:type="dxa"/>
          </w:tcPr>
          <w:p w:rsidR="006C594D" w:rsidRDefault="00B16FB2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2400</w:t>
            </w:r>
          </w:p>
        </w:tc>
        <w:tc>
          <w:tcPr>
            <w:tcW w:w="1258" w:type="dxa"/>
          </w:tcPr>
          <w:p w:rsidR="006C594D" w:rsidRDefault="00B16FB2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2400</w:t>
            </w:r>
          </w:p>
        </w:tc>
        <w:tc>
          <w:tcPr>
            <w:tcW w:w="1856" w:type="dxa"/>
          </w:tcPr>
          <w:p w:rsidR="006C594D" w:rsidRDefault="006C594D" w:rsidP="0079509E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46" w:type="dxa"/>
          </w:tcPr>
          <w:p w:rsidR="006C594D" w:rsidRPr="00087286" w:rsidRDefault="006C594D" w:rsidP="0079509E">
            <w:pPr>
              <w:spacing w:line="276" w:lineRule="auto"/>
              <w:rPr>
                <w:rFonts w:ascii="Trebuchet MS" w:eastAsiaTheme="minorHAnsi" w:hAnsi="Trebuchet MS" w:cs="Trebuchet MS"/>
                <w:sz w:val="18"/>
                <w:szCs w:val="20"/>
                <w:lang w:val="de-AT" w:eastAsia="en-US"/>
              </w:rPr>
            </w:pPr>
          </w:p>
        </w:tc>
      </w:tr>
    </w:tbl>
    <w:p w:rsidR="006C594D" w:rsidRPr="009D485B" w:rsidRDefault="006C594D" w:rsidP="006C594D">
      <w:pPr>
        <w:pStyle w:val="Akapitzlist"/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9D485B" w:rsidRDefault="001C6F94" w:rsidP="006C594D">
      <w:pPr>
        <w:spacing w:line="276" w:lineRule="auto"/>
        <w:rPr>
          <w:rFonts w:ascii="Trebuchet MS" w:hAnsi="Trebuchet MS"/>
          <w:sz w:val="20"/>
          <w:szCs w:val="20"/>
        </w:rPr>
      </w:pPr>
    </w:p>
    <w:sectPr w:rsidR="001C6F94" w:rsidRPr="009D485B" w:rsidSect="00ED0461">
      <w:headerReference w:type="default" r:id="rId14"/>
      <w:footerReference w:type="default" r:id="rId15"/>
      <w:pgSz w:w="11906" w:h="16838"/>
      <w:pgMar w:top="2835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1B77" w:rsidRDefault="00D31B77" w:rsidP="00DA1F26">
      <w:r>
        <w:separator/>
      </w:r>
    </w:p>
  </w:endnote>
  <w:endnote w:type="continuationSeparator" w:id="0">
    <w:p w:rsidR="00D31B77" w:rsidRDefault="00D31B77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1B77" w:rsidRDefault="00D31B77" w:rsidP="00DA1F26">
      <w:r>
        <w:separator/>
      </w:r>
    </w:p>
  </w:footnote>
  <w:footnote w:type="continuationSeparator" w:id="0">
    <w:p w:rsidR="00D31B77" w:rsidRDefault="00D31B77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3028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5DA4157" wp14:editId="710951C3">
          <wp:simplePos x="0" y="0"/>
          <wp:positionH relativeFrom="margin">
            <wp:align>left</wp:align>
          </wp:positionH>
          <wp:positionV relativeFrom="paragraph">
            <wp:posOffset>-20955</wp:posOffset>
          </wp:positionV>
          <wp:extent cx="2880360" cy="1031875"/>
          <wp:effectExtent l="0" t="0" r="0" b="0"/>
          <wp:wrapSquare wrapText="bothSides"/>
          <wp:docPr id="7" name="Obraz 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36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56C3D"/>
    <w:multiLevelType w:val="hybridMultilevel"/>
    <w:tmpl w:val="3F6458D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F23557"/>
    <w:multiLevelType w:val="hybridMultilevel"/>
    <w:tmpl w:val="248EB8A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B78C7"/>
    <w:multiLevelType w:val="hybridMultilevel"/>
    <w:tmpl w:val="89565256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AA602F"/>
    <w:multiLevelType w:val="hybridMultilevel"/>
    <w:tmpl w:val="84925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1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21658"/>
    <w:multiLevelType w:val="hybridMultilevel"/>
    <w:tmpl w:val="D8D85746"/>
    <w:lvl w:ilvl="0" w:tplc="990A9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85BB0"/>
    <w:multiLevelType w:val="hybridMultilevel"/>
    <w:tmpl w:val="21342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3"/>
  </w:num>
  <w:num w:numId="4">
    <w:abstractNumId w:val="11"/>
  </w:num>
  <w:num w:numId="5">
    <w:abstractNumId w:val="7"/>
  </w:num>
  <w:num w:numId="6">
    <w:abstractNumId w:val="0"/>
  </w:num>
  <w:num w:numId="7">
    <w:abstractNumId w:val="10"/>
  </w:num>
  <w:num w:numId="8">
    <w:abstractNumId w:val="6"/>
  </w:num>
  <w:num w:numId="9">
    <w:abstractNumId w:val="17"/>
  </w:num>
  <w:num w:numId="10">
    <w:abstractNumId w:val="20"/>
  </w:num>
  <w:num w:numId="11">
    <w:abstractNumId w:val="23"/>
  </w:num>
  <w:num w:numId="12">
    <w:abstractNumId w:val="19"/>
  </w:num>
  <w:num w:numId="13">
    <w:abstractNumId w:val="13"/>
  </w:num>
  <w:num w:numId="14">
    <w:abstractNumId w:val="15"/>
  </w:num>
  <w:num w:numId="15">
    <w:abstractNumId w:val="8"/>
  </w:num>
  <w:num w:numId="16">
    <w:abstractNumId w:val="21"/>
  </w:num>
  <w:num w:numId="17">
    <w:abstractNumId w:val="22"/>
  </w:num>
  <w:num w:numId="18">
    <w:abstractNumId w:val="14"/>
  </w:num>
  <w:num w:numId="19">
    <w:abstractNumId w:val="1"/>
  </w:num>
  <w:num w:numId="20">
    <w:abstractNumId w:val="4"/>
  </w:num>
  <w:num w:numId="21">
    <w:abstractNumId w:val="9"/>
  </w:num>
  <w:num w:numId="22">
    <w:abstractNumId w:val="2"/>
  </w:num>
  <w:num w:numId="23">
    <w:abstractNumId w:val="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40787"/>
    <w:rsid w:val="000572B8"/>
    <w:rsid w:val="00061FC1"/>
    <w:rsid w:val="00074795"/>
    <w:rsid w:val="00096E51"/>
    <w:rsid w:val="000A1117"/>
    <w:rsid w:val="000B6D06"/>
    <w:rsid w:val="000C34FB"/>
    <w:rsid w:val="000D293D"/>
    <w:rsid w:val="001A1787"/>
    <w:rsid w:val="001C6F94"/>
    <w:rsid w:val="001E72D4"/>
    <w:rsid w:val="001F5043"/>
    <w:rsid w:val="0020213B"/>
    <w:rsid w:val="00203AE6"/>
    <w:rsid w:val="00281AF7"/>
    <w:rsid w:val="002879C3"/>
    <w:rsid w:val="002B4AD2"/>
    <w:rsid w:val="00315AE5"/>
    <w:rsid w:val="00372CAE"/>
    <w:rsid w:val="00373583"/>
    <w:rsid w:val="00394480"/>
    <w:rsid w:val="003E0DCD"/>
    <w:rsid w:val="003E268C"/>
    <w:rsid w:val="00401E1E"/>
    <w:rsid w:val="00455794"/>
    <w:rsid w:val="00483861"/>
    <w:rsid w:val="00493936"/>
    <w:rsid w:val="004A3AF0"/>
    <w:rsid w:val="004A5231"/>
    <w:rsid w:val="004C556D"/>
    <w:rsid w:val="004C6A51"/>
    <w:rsid w:val="004D31A4"/>
    <w:rsid w:val="0051366C"/>
    <w:rsid w:val="00531F44"/>
    <w:rsid w:val="00584952"/>
    <w:rsid w:val="0058644A"/>
    <w:rsid w:val="00595035"/>
    <w:rsid w:val="00595AAA"/>
    <w:rsid w:val="00597778"/>
    <w:rsid w:val="005E05A8"/>
    <w:rsid w:val="005E2370"/>
    <w:rsid w:val="00621560"/>
    <w:rsid w:val="00626AEE"/>
    <w:rsid w:val="006A23AC"/>
    <w:rsid w:val="006C594D"/>
    <w:rsid w:val="0070415E"/>
    <w:rsid w:val="00735CA4"/>
    <w:rsid w:val="0074167B"/>
    <w:rsid w:val="00794651"/>
    <w:rsid w:val="007D2C60"/>
    <w:rsid w:val="007D5A5B"/>
    <w:rsid w:val="007E0FA9"/>
    <w:rsid w:val="007F0376"/>
    <w:rsid w:val="00825F29"/>
    <w:rsid w:val="00832EF3"/>
    <w:rsid w:val="00832FF3"/>
    <w:rsid w:val="00850374"/>
    <w:rsid w:val="008557DE"/>
    <w:rsid w:val="008646B8"/>
    <w:rsid w:val="008F6D5E"/>
    <w:rsid w:val="009027EA"/>
    <w:rsid w:val="00903028"/>
    <w:rsid w:val="00906542"/>
    <w:rsid w:val="00915E28"/>
    <w:rsid w:val="0092010C"/>
    <w:rsid w:val="00991C31"/>
    <w:rsid w:val="009D485B"/>
    <w:rsid w:val="009D683F"/>
    <w:rsid w:val="009E0748"/>
    <w:rsid w:val="00A1062B"/>
    <w:rsid w:val="00A42749"/>
    <w:rsid w:val="00A739FA"/>
    <w:rsid w:val="00A81F47"/>
    <w:rsid w:val="00AD4D58"/>
    <w:rsid w:val="00AE05B3"/>
    <w:rsid w:val="00AF3203"/>
    <w:rsid w:val="00B16FB2"/>
    <w:rsid w:val="00B265B8"/>
    <w:rsid w:val="00B32BC9"/>
    <w:rsid w:val="00B42735"/>
    <w:rsid w:val="00B63F82"/>
    <w:rsid w:val="00B923F5"/>
    <w:rsid w:val="00BA743F"/>
    <w:rsid w:val="00BE2F22"/>
    <w:rsid w:val="00C2175D"/>
    <w:rsid w:val="00C40685"/>
    <w:rsid w:val="00C9248A"/>
    <w:rsid w:val="00CD74AE"/>
    <w:rsid w:val="00CE5374"/>
    <w:rsid w:val="00D27E63"/>
    <w:rsid w:val="00D31B77"/>
    <w:rsid w:val="00D33C39"/>
    <w:rsid w:val="00D46458"/>
    <w:rsid w:val="00D736DB"/>
    <w:rsid w:val="00DA1F26"/>
    <w:rsid w:val="00DA293A"/>
    <w:rsid w:val="00DA404D"/>
    <w:rsid w:val="00DD196F"/>
    <w:rsid w:val="00DE369A"/>
    <w:rsid w:val="00E03586"/>
    <w:rsid w:val="00E57F4B"/>
    <w:rsid w:val="00E64EF8"/>
    <w:rsid w:val="00E8329D"/>
    <w:rsid w:val="00EC734C"/>
    <w:rsid w:val="00ED0461"/>
    <w:rsid w:val="00F21472"/>
    <w:rsid w:val="00F47EED"/>
    <w:rsid w:val="00F52036"/>
    <w:rsid w:val="00F717AF"/>
    <w:rsid w:val="00F91DE2"/>
    <w:rsid w:val="00FA09C9"/>
    <w:rsid w:val="00FB720B"/>
    <w:rsid w:val="00FE019E"/>
    <w:rsid w:val="00FE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1101A9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21560"/>
    <w:rPr>
      <w:rFonts w:ascii="Trebuchet MS" w:hAnsi="Trebuchet MS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59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594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594D"/>
    <w:rPr>
      <w:rFonts w:ascii="Times New Roman" w:eastAsia="MS Mincho" w:hAnsi="Times New Roman" w:cs="Times New Roman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3.png@01D357BE.6EF26B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10.png@01D357BE.6EF26B2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C38DE-3C03-4459-BF38-59679D7F8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824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Szczerbak</dc:creator>
  <cp:keywords/>
  <dc:description/>
  <cp:lastModifiedBy>Aleksandra Szczerbak</cp:lastModifiedBy>
  <cp:revision>2</cp:revision>
  <cp:lastPrinted>2017-12-28T11:28:00Z</cp:lastPrinted>
  <dcterms:created xsi:type="dcterms:W3CDTF">2018-01-03T09:32:00Z</dcterms:created>
  <dcterms:modified xsi:type="dcterms:W3CDTF">2018-01-03T09:32:00Z</dcterms:modified>
</cp:coreProperties>
</file>