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9B" w:rsidRPr="00F124E0" w:rsidRDefault="00F124E0" w:rsidP="00F124E0">
      <w:pPr>
        <w:ind w:left="567"/>
        <w:rPr>
          <w:rFonts w:asciiTheme="minorHAnsi" w:hAnsiTheme="minorHAnsi"/>
          <w:sz w:val="22"/>
          <w:szCs w:val="22"/>
        </w:rPr>
      </w:pPr>
      <w:r w:rsidRPr="00F124E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12B5EF8E" wp14:editId="68B3E48A">
            <wp:simplePos x="0" y="0"/>
            <wp:positionH relativeFrom="column">
              <wp:posOffset>323850</wp:posOffset>
            </wp:positionH>
            <wp:positionV relativeFrom="paragraph">
              <wp:posOffset>172085</wp:posOffset>
            </wp:positionV>
            <wp:extent cx="2505075" cy="740849"/>
            <wp:effectExtent l="0" t="0" r="0" b="0"/>
            <wp:wrapTight wrapText="bothSides">
              <wp:wrapPolygon edited="0">
                <wp:start x="0" y="0"/>
                <wp:lineTo x="0" y="21118"/>
                <wp:lineTo x="21354" y="21118"/>
                <wp:lineTo x="21354" y="0"/>
                <wp:lineTo x="0" y="0"/>
              </wp:wrapPolygon>
            </wp:wrapTight>
            <wp:docPr id="3" name="Obraz 3" descr="Q:\GAPR sp. z o.o\Enterprise Europe Network\WIZUALIZACJA\LOGOTYP GAPR\Logo GAPR_02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GAPR sp. z o.o\Enterprise Europe Network\WIZUALIZACJA\LOGOTYP GAPR\Logo GAPR_02 -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E9B" w:rsidRPr="00F124E0" w:rsidRDefault="00F124E0" w:rsidP="00F43ADE">
      <w:pPr>
        <w:ind w:left="426"/>
        <w:rPr>
          <w:rFonts w:asciiTheme="minorHAnsi" w:hAnsiTheme="minorHAnsi"/>
          <w:sz w:val="22"/>
          <w:szCs w:val="22"/>
        </w:rPr>
      </w:pPr>
      <w:r w:rsidRPr="00F124E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4F4ABEBE" wp14:editId="01845C77">
            <wp:simplePos x="0" y="0"/>
            <wp:positionH relativeFrom="column">
              <wp:posOffset>3257550</wp:posOffset>
            </wp:positionH>
            <wp:positionV relativeFrom="paragraph">
              <wp:posOffset>13970</wp:posOffset>
            </wp:positionV>
            <wp:extent cx="3308350" cy="723265"/>
            <wp:effectExtent l="0" t="0" r="0" b="0"/>
            <wp:wrapTight wrapText="bothSides">
              <wp:wrapPolygon edited="0">
                <wp:start x="0" y="0"/>
                <wp:lineTo x="0" y="21050"/>
                <wp:lineTo x="21517" y="21050"/>
                <wp:lineTo x="21517" y="0"/>
                <wp:lineTo x="0" y="0"/>
              </wp:wrapPolygon>
            </wp:wrapTight>
            <wp:docPr id="7" name="Obraz 1" descr="FG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G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DE" w:rsidRPr="00F124E0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5F6E9B" w:rsidRPr="00F124E0" w:rsidRDefault="005F6E9B" w:rsidP="005F6E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24E0" w:rsidRPr="00F124E0" w:rsidRDefault="00F124E0" w:rsidP="005F6E9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F124E0" w:rsidRPr="00F124E0" w:rsidRDefault="00F124E0" w:rsidP="005F6E9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F124E0" w:rsidRPr="00F124E0" w:rsidRDefault="00F124E0" w:rsidP="005F6E9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F124E0" w:rsidRDefault="00F124E0" w:rsidP="005F6E9B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5F6E9B" w:rsidRPr="00F124E0" w:rsidRDefault="005F6E9B" w:rsidP="005F6E9B">
      <w:pPr>
        <w:jc w:val="center"/>
        <w:rPr>
          <w:rFonts w:asciiTheme="minorHAnsi" w:hAnsiTheme="minorHAnsi" w:cs="Tahoma"/>
          <w:b/>
          <w:sz w:val="32"/>
          <w:szCs w:val="22"/>
        </w:rPr>
      </w:pPr>
      <w:r w:rsidRPr="00F124E0">
        <w:rPr>
          <w:rFonts w:asciiTheme="minorHAnsi" w:hAnsiTheme="minorHAnsi" w:cs="Tahoma"/>
          <w:b/>
          <w:sz w:val="32"/>
          <w:szCs w:val="22"/>
        </w:rPr>
        <w:t xml:space="preserve">Formularz zgłoszeniowy </w:t>
      </w:r>
    </w:p>
    <w:p w:rsidR="002E68C6" w:rsidRPr="00F124E0" w:rsidRDefault="000C0EEC" w:rsidP="005F6E9B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F124E0">
        <w:rPr>
          <w:rFonts w:asciiTheme="minorHAnsi" w:hAnsiTheme="minorHAnsi"/>
          <w:b/>
          <w:noProof/>
          <w:sz w:val="22"/>
          <w:szCs w:val="22"/>
        </w:rPr>
        <w:pict>
          <v:line id="Line 47" o:spid="_x0000_s1026" style="position:absolute;left:0;text-align:left;z-index:251658752;visibility:visible" from="-14.4pt,10.75pt" to="597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y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aWhNZ1wBESu1s6E4elavZqvpd4eUXjVEHXik+HYxkJeFjORdStg4Axfsuy+aQQw5eh37&#10;dK5tGyChA+gc5bjc5eBnjygcTqfTUZ6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"/>
        </w:pict>
      </w:r>
    </w:p>
    <w:p w:rsidR="005F6E9B" w:rsidRPr="00F124E0" w:rsidRDefault="005F6E9B" w:rsidP="00E45B97">
      <w:pPr>
        <w:pStyle w:val="Stopka"/>
        <w:tabs>
          <w:tab w:val="clear" w:pos="4536"/>
          <w:tab w:val="clear" w:pos="9072"/>
          <w:tab w:val="center" w:pos="0"/>
          <w:tab w:val="right" w:pos="118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F124E0" w:rsidRDefault="0012523F" w:rsidP="00787787">
      <w:pPr>
        <w:spacing w:line="360" w:lineRule="auto"/>
        <w:ind w:left="1276" w:hanging="709"/>
        <w:jc w:val="center"/>
        <w:rPr>
          <w:rFonts w:asciiTheme="minorHAnsi" w:hAnsiTheme="minorHAnsi" w:cs="Tahoma"/>
          <w:b/>
          <w:sz w:val="32"/>
          <w:szCs w:val="22"/>
        </w:rPr>
      </w:pPr>
      <w:r w:rsidRPr="00787787">
        <w:rPr>
          <w:rFonts w:asciiTheme="minorHAnsi" w:hAnsiTheme="minorHAnsi" w:cs="Tahoma"/>
          <w:b/>
          <w:sz w:val="32"/>
          <w:szCs w:val="22"/>
        </w:rPr>
        <w:t>INFO DAY</w:t>
      </w:r>
      <w:r w:rsidR="00E4144B" w:rsidRPr="00787787">
        <w:rPr>
          <w:rFonts w:asciiTheme="minorHAnsi" w:hAnsiTheme="minorHAnsi" w:cs="Tahoma"/>
          <w:b/>
          <w:sz w:val="32"/>
          <w:szCs w:val="22"/>
        </w:rPr>
        <w:t xml:space="preserve"> „ Zasady uczestnictwa w programie Horyzont 2020”</w:t>
      </w:r>
    </w:p>
    <w:p w:rsidR="00787787" w:rsidRPr="00787787" w:rsidRDefault="00787787" w:rsidP="00787787">
      <w:pPr>
        <w:spacing w:line="360" w:lineRule="auto"/>
        <w:ind w:left="1276" w:hanging="709"/>
        <w:jc w:val="center"/>
        <w:rPr>
          <w:rFonts w:asciiTheme="minorHAnsi" w:hAnsiTheme="minorHAnsi" w:cs="Tahoma"/>
          <w:sz w:val="22"/>
          <w:szCs w:val="22"/>
        </w:rPr>
      </w:pPr>
    </w:p>
    <w:p w:rsidR="00F124E0" w:rsidRPr="00F124E0" w:rsidRDefault="005F6E9B" w:rsidP="00F124E0">
      <w:pPr>
        <w:spacing w:line="360" w:lineRule="auto"/>
        <w:ind w:left="1276" w:hanging="709"/>
        <w:rPr>
          <w:rFonts w:asciiTheme="minorHAnsi" w:hAnsiTheme="minorHAnsi" w:cs="Tahoma"/>
          <w:sz w:val="22"/>
          <w:szCs w:val="22"/>
        </w:rPr>
      </w:pPr>
      <w:r w:rsidRPr="00F124E0">
        <w:rPr>
          <w:rFonts w:asciiTheme="minorHAnsi" w:hAnsiTheme="minorHAnsi" w:cs="Tahoma"/>
          <w:sz w:val="22"/>
          <w:szCs w:val="22"/>
        </w:rPr>
        <w:t>Data:</w:t>
      </w:r>
      <w:r w:rsidRPr="00F124E0">
        <w:rPr>
          <w:rFonts w:asciiTheme="minorHAnsi" w:hAnsiTheme="minorHAnsi" w:cs="Tahoma"/>
          <w:sz w:val="22"/>
          <w:szCs w:val="22"/>
        </w:rPr>
        <w:tab/>
      </w:r>
      <w:r w:rsidR="0012523F" w:rsidRPr="00F124E0">
        <w:rPr>
          <w:rFonts w:asciiTheme="minorHAnsi" w:hAnsiTheme="minorHAnsi" w:cs="Tahoma"/>
          <w:b/>
          <w:sz w:val="22"/>
          <w:szCs w:val="22"/>
        </w:rPr>
        <w:tab/>
      </w:r>
      <w:r w:rsidR="00F124E0" w:rsidRPr="00F124E0">
        <w:rPr>
          <w:rFonts w:asciiTheme="minorHAnsi" w:hAnsiTheme="minorHAnsi" w:cs="Tahoma"/>
          <w:b/>
          <w:sz w:val="22"/>
          <w:szCs w:val="22"/>
        </w:rPr>
        <w:tab/>
      </w:r>
      <w:r w:rsidR="0012523F" w:rsidRPr="00F124E0">
        <w:rPr>
          <w:rFonts w:asciiTheme="minorHAnsi" w:hAnsiTheme="minorHAnsi" w:cs="Tahoma"/>
          <w:b/>
          <w:sz w:val="22"/>
          <w:szCs w:val="22"/>
        </w:rPr>
        <w:t>22</w:t>
      </w:r>
      <w:r w:rsidR="00DE7E3F" w:rsidRPr="00F124E0">
        <w:rPr>
          <w:rFonts w:asciiTheme="minorHAnsi" w:hAnsiTheme="minorHAnsi" w:cs="Tahoma"/>
          <w:b/>
          <w:sz w:val="22"/>
          <w:szCs w:val="22"/>
        </w:rPr>
        <w:t xml:space="preserve"> </w:t>
      </w:r>
      <w:r w:rsidR="0012523F" w:rsidRPr="00F124E0">
        <w:rPr>
          <w:rFonts w:asciiTheme="minorHAnsi" w:hAnsiTheme="minorHAnsi" w:cs="Tahoma"/>
          <w:b/>
          <w:sz w:val="22"/>
          <w:szCs w:val="22"/>
        </w:rPr>
        <w:t>maja 2015</w:t>
      </w:r>
      <w:r w:rsidR="00F759E3" w:rsidRPr="00F124E0">
        <w:rPr>
          <w:rFonts w:asciiTheme="minorHAnsi" w:hAnsiTheme="minorHAnsi" w:cs="Tahoma"/>
          <w:b/>
          <w:sz w:val="22"/>
          <w:szCs w:val="22"/>
        </w:rPr>
        <w:t xml:space="preserve"> r.</w:t>
      </w:r>
      <w:r w:rsidRPr="00F124E0">
        <w:rPr>
          <w:rFonts w:asciiTheme="minorHAnsi" w:hAnsiTheme="minorHAnsi" w:cs="Tahoma"/>
          <w:sz w:val="22"/>
          <w:szCs w:val="22"/>
        </w:rPr>
        <w:t xml:space="preserve"> </w:t>
      </w:r>
    </w:p>
    <w:p w:rsidR="00F124E0" w:rsidRPr="00F124E0" w:rsidRDefault="00D93474" w:rsidP="00F124E0">
      <w:pPr>
        <w:spacing w:line="360" w:lineRule="auto"/>
        <w:ind w:left="1276" w:hanging="709"/>
        <w:rPr>
          <w:rFonts w:asciiTheme="minorHAnsi" w:hAnsiTheme="minorHAnsi" w:cs="Tahoma"/>
          <w:sz w:val="22"/>
          <w:szCs w:val="22"/>
        </w:rPr>
      </w:pPr>
      <w:r w:rsidRPr="00F124E0">
        <w:rPr>
          <w:rFonts w:asciiTheme="minorHAnsi" w:hAnsiTheme="minorHAnsi" w:cs="Tahoma"/>
          <w:sz w:val="22"/>
          <w:szCs w:val="22"/>
        </w:rPr>
        <w:t>Godziny:</w:t>
      </w:r>
      <w:r w:rsidRPr="00F124E0">
        <w:rPr>
          <w:rFonts w:asciiTheme="minorHAnsi" w:hAnsiTheme="minorHAnsi" w:cs="Tahoma"/>
          <w:sz w:val="22"/>
          <w:szCs w:val="22"/>
        </w:rPr>
        <w:tab/>
      </w:r>
      <w:r w:rsidR="00F124E0">
        <w:rPr>
          <w:rFonts w:asciiTheme="minorHAnsi" w:hAnsiTheme="minorHAnsi" w:cs="Tahoma"/>
          <w:sz w:val="22"/>
          <w:szCs w:val="22"/>
        </w:rPr>
        <w:tab/>
      </w:r>
      <w:r w:rsidR="00DE7E3F" w:rsidRPr="00F124E0">
        <w:rPr>
          <w:rFonts w:asciiTheme="minorHAnsi" w:hAnsiTheme="minorHAnsi" w:cs="Tahoma"/>
          <w:b/>
          <w:sz w:val="22"/>
          <w:szCs w:val="22"/>
        </w:rPr>
        <w:t>09:00 – 15</w:t>
      </w:r>
      <w:r w:rsidR="00F759E3" w:rsidRPr="00F124E0">
        <w:rPr>
          <w:rFonts w:asciiTheme="minorHAnsi" w:hAnsiTheme="minorHAnsi" w:cs="Tahoma"/>
          <w:b/>
          <w:sz w:val="22"/>
          <w:szCs w:val="22"/>
        </w:rPr>
        <w:t xml:space="preserve">:00 </w:t>
      </w:r>
    </w:p>
    <w:p w:rsidR="005F6E9B" w:rsidRPr="00F124E0" w:rsidRDefault="005F6E9B" w:rsidP="00F124E0">
      <w:pPr>
        <w:spacing w:line="360" w:lineRule="auto"/>
        <w:ind w:left="1276" w:hanging="709"/>
        <w:rPr>
          <w:rFonts w:asciiTheme="minorHAnsi" w:hAnsiTheme="minorHAnsi" w:cs="Tahoma"/>
          <w:sz w:val="22"/>
          <w:szCs w:val="22"/>
        </w:rPr>
      </w:pPr>
      <w:r w:rsidRPr="00F124E0">
        <w:rPr>
          <w:rFonts w:asciiTheme="minorHAnsi" w:hAnsiTheme="minorHAnsi" w:cs="Tahoma"/>
          <w:sz w:val="22"/>
          <w:szCs w:val="22"/>
        </w:rPr>
        <w:t>Miejsce:</w:t>
      </w:r>
      <w:r w:rsidRPr="00F124E0">
        <w:rPr>
          <w:rFonts w:asciiTheme="minorHAnsi" w:hAnsiTheme="minorHAnsi" w:cs="Tahoma"/>
          <w:sz w:val="22"/>
          <w:szCs w:val="22"/>
        </w:rPr>
        <w:tab/>
      </w:r>
      <w:r w:rsidR="00F759E3" w:rsidRPr="00F124E0">
        <w:rPr>
          <w:rFonts w:asciiTheme="minorHAnsi" w:hAnsiTheme="minorHAnsi" w:cs="Tahoma"/>
          <w:sz w:val="22"/>
          <w:szCs w:val="22"/>
        </w:rPr>
        <w:tab/>
      </w:r>
      <w:r w:rsidR="00152E2D" w:rsidRPr="00F124E0">
        <w:rPr>
          <w:rFonts w:asciiTheme="minorHAnsi" w:hAnsiTheme="minorHAnsi" w:cs="Tahoma"/>
          <w:b/>
          <w:sz w:val="22"/>
          <w:szCs w:val="22"/>
        </w:rPr>
        <w:t>Centrum Nowe Gliwice, ul. Bojkowska 37, Budynek 4 „Maszynownia” sala 013</w:t>
      </w:r>
    </w:p>
    <w:p w:rsidR="005F6E9B" w:rsidRPr="00F124E0" w:rsidRDefault="005F6E9B" w:rsidP="005F6E9B">
      <w:pPr>
        <w:rPr>
          <w:rFonts w:asciiTheme="minorHAnsi" w:hAnsiTheme="minorHAnsi" w:cs="Arial"/>
          <w:b/>
          <w:sz w:val="22"/>
          <w:szCs w:val="22"/>
        </w:rPr>
      </w:pPr>
      <w:r w:rsidRPr="00F124E0">
        <w:rPr>
          <w:rFonts w:asciiTheme="minorHAnsi" w:hAnsiTheme="minorHAnsi" w:cs="Arial"/>
          <w:b/>
          <w:sz w:val="22"/>
          <w:szCs w:val="22"/>
        </w:rPr>
        <w:tab/>
      </w:r>
      <w:r w:rsidRPr="00F124E0">
        <w:rPr>
          <w:rFonts w:asciiTheme="minorHAnsi" w:hAnsiTheme="minorHAnsi" w:cs="Arial"/>
          <w:b/>
          <w:sz w:val="22"/>
          <w:szCs w:val="22"/>
        </w:rPr>
        <w:tab/>
      </w:r>
      <w:r w:rsidRPr="00F124E0">
        <w:rPr>
          <w:rFonts w:asciiTheme="minorHAnsi" w:hAnsiTheme="minorHAnsi" w:cs="Arial"/>
          <w:b/>
          <w:sz w:val="22"/>
          <w:szCs w:val="22"/>
        </w:rPr>
        <w:tab/>
        <w:t xml:space="preserve"> </w:t>
      </w:r>
    </w:p>
    <w:p w:rsidR="005F6E9B" w:rsidRPr="00F124E0" w:rsidRDefault="005F6E9B" w:rsidP="00CB2CA5">
      <w:pPr>
        <w:ind w:left="1410"/>
        <w:rPr>
          <w:rFonts w:asciiTheme="minorHAnsi" w:hAnsiTheme="minorHAnsi" w:cs="Arial"/>
          <w:b/>
          <w:spacing w:val="-4"/>
          <w:sz w:val="22"/>
          <w:szCs w:val="22"/>
        </w:rPr>
      </w:pPr>
      <w:r w:rsidRPr="00F124E0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0"/>
        <w:gridCol w:w="7161"/>
      </w:tblGrid>
      <w:tr w:rsidR="005F6E9B" w:rsidRPr="00F124E0" w:rsidTr="00787787">
        <w:trPr>
          <w:trHeight w:val="680"/>
          <w:jc w:val="center"/>
        </w:trPr>
        <w:tc>
          <w:tcPr>
            <w:tcW w:w="2552" w:type="dxa"/>
            <w:vAlign w:val="center"/>
          </w:tcPr>
          <w:p w:rsidR="005F6E9B" w:rsidRPr="00787787" w:rsidRDefault="005F6E9B" w:rsidP="007877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24E0">
              <w:rPr>
                <w:rFonts w:asciiTheme="minorHAnsi" w:hAnsiTheme="minorHAnsi" w:cs="Tahoma"/>
                <w:sz w:val="22"/>
                <w:szCs w:val="22"/>
              </w:rPr>
              <w:t>Nazwa firmy/instytucji:</w:t>
            </w:r>
          </w:p>
        </w:tc>
        <w:tc>
          <w:tcPr>
            <w:tcW w:w="6871" w:type="dxa"/>
            <w:vAlign w:val="center"/>
          </w:tcPr>
          <w:p w:rsidR="007A4C01" w:rsidRPr="00F124E0" w:rsidRDefault="007A4C01" w:rsidP="00787787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F6E9B" w:rsidRPr="00F124E0" w:rsidTr="00787787">
        <w:trPr>
          <w:trHeight w:val="680"/>
          <w:jc w:val="center"/>
        </w:trPr>
        <w:tc>
          <w:tcPr>
            <w:tcW w:w="2552" w:type="dxa"/>
            <w:vAlign w:val="center"/>
          </w:tcPr>
          <w:p w:rsidR="005F6E9B" w:rsidRPr="00F124E0" w:rsidRDefault="005F6E9B" w:rsidP="007877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24E0">
              <w:rPr>
                <w:rFonts w:asciiTheme="minorHAnsi" w:hAnsiTheme="minorHAnsi" w:cs="Tahoma"/>
                <w:sz w:val="22"/>
                <w:szCs w:val="22"/>
              </w:rPr>
              <w:t xml:space="preserve">Adres: </w:t>
            </w:r>
          </w:p>
        </w:tc>
        <w:tc>
          <w:tcPr>
            <w:tcW w:w="6871" w:type="dxa"/>
            <w:vAlign w:val="center"/>
          </w:tcPr>
          <w:p w:rsidR="005F6E9B" w:rsidRPr="00F124E0" w:rsidRDefault="005F6E9B" w:rsidP="0078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E9B" w:rsidRPr="00F124E0" w:rsidTr="00787787">
        <w:tblPrEx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2552" w:type="dxa"/>
            <w:vAlign w:val="center"/>
          </w:tcPr>
          <w:p w:rsidR="005F6E9B" w:rsidRPr="00F124E0" w:rsidRDefault="005F6E9B" w:rsidP="007877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24E0">
              <w:rPr>
                <w:rFonts w:asciiTheme="minorHAnsi" w:hAnsiTheme="minorHAnsi" w:cs="Tahoma"/>
                <w:sz w:val="22"/>
                <w:szCs w:val="22"/>
              </w:rPr>
              <w:t>Imię i nazwisko uczestnika</w:t>
            </w:r>
            <w:r w:rsidR="00CB2CA5" w:rsidRPr="00F124E0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6871" w:type="dxa"/>
            <w:vAlign w:val="center"/>
          </w:tcPr>
          <w:p w:rsidR="005F6E9B" w:rsidRPr="00F124E0" w:rsidRDefault="005F6E9B" w:rsidP="00787787">
            <w:pPr>
              <w:tabs>
                <w:tab w:val="right" w:leader="hyphen" w:pos="85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E9B" w:rsidRPr="00F124E0" w:rsidTr="00787787">
        <w:tblPrEx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2552" w:type="dxa"/>
            <w:vAlign w:val="center"/>
          </w:tcPr>
          <w:p w:rsidR="005F6E9B" w:rsidRPr="00F124E0" w:rsidRDefault="005F6E9B" w:rsidP="007877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24E0">
              <w:rPr>
                <w:rFonts w:asciiTheme="minorHAnsi" w:hAnsiTheme="minorHAnsi" w:cs="Tahoma"/>
                <w:sz w:val="22"/>
                <w:szCs w:val="22"/>
              </w:rPr>
              <w:t>Stanowisko / funkcja:</w:t>
            </w:r>
          </w:p>
        </w:tc>
        <w:tc>
          <w:tcPr>
            <w:tcW w:w="6871" w:type="dxa"/>
            <w:vAlign w:val="center"/>
          </w:tcPr>
          <w:p w:rsidR="007A4C01" w:rsidRPr="00F124E0" w:rsidRDefault="007A4C01" w:rsidP="00787787">
            <w:pPr>
              <w:tabs>
                <w:tab w:val="right" w:leader="hyphen" w:pos="85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E9B" w:rsidRPr="00F124E0" w:rsidTr="00787787">
        <w:tblPrEx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2552" w:type="dxa"/>
            <w:vAlign w:val="center"/>
          </w:tcPr>
          <w:p w:rsidR="005F6E9B" w:rsidRPr="00F124E0" w:rsidRDefault="005F6E9B" w:rsidP="007877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24E0">
              <w:rPr>
                <w:rFonts w:asciiTheme="minorHAnsi" w:hAnsiTheme="minorHAnsi" w:cs="Tahoma"/>
                <w:sz w:val="22"/>
                <w:szCs w:val="22"/>
              </w:rPr>
              <w:t>Telefon/Fax:</w:t>
            </w:r>
          </w:p>
        </w:tc>
        <w:tc>
          <w:tcPr>
            <w:tcW w:w="6871" w:type="dxa"/>
            <w:vAlign w:val="center"/>
          </w:tcPr>
          <w:p w:rsidR="007A4C01" w:rsidRPr="00F124E0" w:rsidRDefault="007A4C01" w:rsidP="00787787">
            <w:pPr>
              <w:tabs>
                <w:tab w:val="right" w:leader="hyphen" w:pos="85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E9B" w:rsidRPr="00F124E0" w:rsidTr="00787787">
        <w:tblPrEx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2552" w:type="dxa"/>
            <w:vAlign w:val="center"/>
          </w:tcPr>
          <w:p w:rsidR="005F6E9B" w:rsidRPr="00F124E0" w:rsidRDefault="005F6E9B" w:rsidP="007877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124E0">
              <w:rPr>
                <w:rFonts w:asciiTheme="minorHAnsi" w:hAnsiTheme="minorHAnsi" w:cs="Tahoma"/>
                <w:sz w:val="22"/>
                <w:szCs w:val="22"/>
              </w:rPr>
              <w:t>e-mail:</w:t>
            </w:r>
          </w:p>
        </w:tc>
        <w:tc>
          <w:tcPr>
            <w:tcW w:w="6871" w:type="dxa"/>
            <w:vAlign w:val="center"/>
          </w:tcPr>
          <w:p w:rsidR="007A4C01" w:rsidRPr="00F124E0" w:rsidRDefault="007A4C01" w:rsidP="00787787">
            <w:pPr>
              <w:tabs>
                <w:tab w:val="right" w:leader="hyphen" w:pos="85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6E9B" w:rsidRPr="00F124E0" w:rsidRDefault="005F6E9B" w:rsidP="005F6E9B">
      <w:pPr>
        <w:rPr>
          <w:rFonts w:asciiTheme="minorHAnsi" w:hAnsiTheme="minorHAnsi" w:cs="Arial"/>
          <w:sz w:val="22"/>
          <w:szCs w:val="22"/>
        </w:rPr>
      </w:pPr>
    </w:p>
    <w:p w:rsidR="005F6E9B" w:rsidRPr="00F124E0" w:rsidRDefault="005F6E9B" w:rsidP="005F6E9B">
      <w:pPr>
        <w:rPr>
          <w:rFonts w:asciiTheme="minorHAnsi" w:hAnsiTheme="minorHAnsi" w:cs="Arial"/>
          <w:sz w:val="22"/>
          <w:szCs w:val="22"/>
        </w:rPr>
      </w:pPr>
    </w:p>
    <w:p w:rsidR="00213CB9" w:rsidRPr="00F124E0" w:rsidRDefault="005F6E9B" w:rsidP="00213CB9">
      <w:pPr>
        <w:jc w:val="center"/>
        <w:rPr>
          <w:rFonts w:asciiTheme="minorHAnsi" w:hAnsiTheme="minorHAnsi" w:cs="Tahoma"/>
          <w:sz w:val="22"/>
          <w:szCs w:val="22"/>
        </w:rPr>
      </w:pPr>
      <w:r w:rsidRPr="00F124E0">
        <w:rPr>
          <w:rFonts w:asciiTheme="minorHAnsi" w:hAnsiTheme="minorHAnsi" w:cs="Tahoma"/>
          <w:sz w:val="22"/>
          <w:szCs w:val="22"/>
        </w:rPr>
        <w:t xml:space="preserve">Wypełniony Formularz Zgłoszeniowy prosimy przesłać </w:t>
      </w:r>
      <w:r w:rsidR="00213CB9" w:rsidRPr="00F124E0">
        <w:rPr>
          <w:rFonts w:asciiTheme="minorHAnsi" w:hAnsiTheme="minorHAnsi" w:cs="Tahoma"/>
          <w:sz w:val="22"/>
          <w:szCs w:val="22"/>
        </w:rPr>
        <w:t xml:space="preserve">mailem na adres </w:t>
      </w:r>
    </w:p>
    <w:p w:rsidR="00213CB9" w:rsidRPr="00F124E0" w:rsidRDefault="00F124E0" w:rsidP="00213CB9">
      <w:pPr>
        <w:jc w:val="center"/>
        <w:rPr>
          <w:rFonts w:asciiTheme="minorHAnsi" w:hAnsiTheme="minorHAnsi" w:cs="Tahoma"/>
          <w:sz w:val="22"/>
          <w:szCs w:val="22"/>
        </w:rPr>
      </w:pPr>
      <w:hyperlink r:id="rId9" w:history="1">
        <w:r w:rsidRPr="00F124E0">
          <w:rPr>
            <w:rStyle w:val="Hipercze"/>
            <w:rFonts w:asciiTheme="minorHAnsi" w:hAnsiTheme="minorHAnsi"/>
            <w:sz w:val="22"/>
            <w:szCs w:val="22"/>
          </w:rPr>
          <w:t>kwadiak@gapr.pl</w:t>
        </w:r>
      </w:hyperlink>
      <w:r w:rsidRPr="00F124E0">
        <w:rPr>
          <w:rFonts w:asciiTheme="minorHAnsi" w:hAnsiTheme="minorHAnsi"/>
          <w:sz w:val="22"/>
          <w:szCs w:val="22"/>
        </w:rPr>
        <w:t xml:space="preserve"> lub </w:t>
      </w:r>
      <w:hyperlink r:id="rId10" w:history="1">
        <w:r w:rsidR="007E6440" w:rsidRPr="00F124E0">
          <w:rPr>
            <w:rStyle w:val="Hipercze"/>
            <w:rFonts w:asciiTheme="minorHAnsi" w:hAnsiTheme="minorHAnsi" w:cs="Tahoma"/>
            <w:sz w:val="22"/>
            <w:szCs w:val="22"/>
          </w:rPr>
          <w:t>een@gapr.pl</w:t>
        </w:r>
      </w:hyperlink>
      <w:r w:rsidR="00DE7E3F" w:rsidRPr="00F124E0">
        <w:rPr>
          <w:rFonts w:asciiTheme="minorHAnsi" w:hAnsiTheme="minorHAnsi" w:cs="Tahoma"/>
          <w:sz w:val="22"/>
          <w:szCs w:val="22"/>
        </w:rPr>
        <w:t xml:space="preserve"> </w:t>
      </w:r>
    </w:p>
    <w:p w:rsidR="005F6E9B" w:rsidRPr="00F124E0" w:rsidRDefault="007D74C5" w:rsidP="00213CB9">
      <w:pPr>
        <w:jc w:val="center"/>
        <w:rPr>
          <w:rFonts w:asciiTheme="minorHAnsi" w:hAnsiTheme="minorHAnsi" w:cs="Tahoma"/>
          <w:sz w:val="22"/>
          <w:szCs w:val="22"/>
        </w:rPr>
      </w:pPr>
      <w:r w:rsidRPr="00F124E0">
        <w:rPr>
          <w:rFonts w:asciiTheme="minorHAnsi" w:hAnsiTheme="minorHAnsi" w:cs="Tahoma"/>
          <w:b/>
          <w:sz w:val="22"/>
          <w:szCs w:val="22"/>
        </w:rPr>
        <w:t>do</w:t>
      </w:r>
      <w:r w:rsidRPr="00F124E0">
        <w:rPr>
          <w:rFonts w:asciiTheme="minorHAnsi" w:hAnsiTheme="minorHAnsi" w:cs="Tahoma"/>
          <w:sz w:val="22"/>
          <w:szCs w:val="22"/>
        </w:rPr>
        <w:t> </w:t>
      </w:r>
      <w:r w:rsidR="00DE7E3F" w:rsidRPr="00F124E0">
        <w:rPr>
          <w:rFonts w:asciiTheme="minorHAnsi" w:hAnsiTheme="minorHAnsi" w:cs="Tahoma"/>
          <w:b/>
          <w:sz w:val="22"/>
          <w:szCs w:val="22"/>
        </w:rPr>
        <w:t>1</w:t>
      </w:r>
      <w:r w:rsidR="004A7961" w:rsidRPr="00F124E0">
        <w:rPr>
          <w:rFonts w:asciiTheme="minorHAnsi" w:hAnsiTheme="minorHAnsi" w:cs="Tahoma"/>
          <w:b/>
          <w:sz w:val="22"/>
          <w:szCs w:val="22"/>
        </w:rPr>
        <w:t>8</w:t>
      </w:r>
      <w:r w:rsidR="00152E2D" w:rsidRPr="00F124E0">
        <w:rPr>
          <w:rFonts w:asciiTheme="minorHAnsi" w:hAnsiTheme="minorHAnsi" w:cs="Tahoma"/>
          <w:b/>
          <w:sz w:val="22"/>
          <w:szCs w:val="22"/>
        </w:rPr>
        <w:t xml:space="preserve"> </w:t>
      </w:r>
      <w:r w:rsidR="0012523F" w:rsidRPr="00F124E0">
        <w:rPr>
          <w:rFonts w:asciiTheme="minorHAnsi" w:hAnsiTheme="minorHAnsi" w:cs="Tahoma"/>
          <w:b/>
          <w:sz w:val="22"/>
          <w:szCs w:val="22"/>
        </w:rPr>
        <w:t>maja 2015</w:t>
      </w:r>
      <w:r w:rsidR="00152E2D" w:rsidRPr="00F124E0">
        <w:rPr>
          <w:rFonts w:asciiTheme="minorHAnsi" w:hAnsiTheme="minorHAnsi" w:cs="Tahoma"/>
          <w:b/>
          <w:sz w:val="22"/>
          <w:szCs w:val="22"/>
        </w:rPr>
        <w:t xml:space="preserve"> r.</w:t>
      </w:r>
    </w:p>
    <w:p w:rsidR="005F6E9B" w:rsidRPr="00F124E0" w:rsidRDefault="005F6E9B" w:rsidP="00D93474">
      <w:pPr>
        <w:pStyle w:val="Stopka"/>
        <w:jc w:val="center"/>
        <w:rPr>
          <w:rFonts w:asciiTheme="minorHAnsi" w:hAnsiTheme="minorHAnsi" w:cs="Tahoma"/>
          <w:b/>
          <w:sz w:val="22"/>
          <w:szCs w:val="22"/>
        </w:rPr>
      </w:pPr>
    </w:p>
    <w:p w:rsidR="007D74C5" w:rsidRPr="00F124E0" w:rsidRDefault="007D74C5" w:rsidP="00D93474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F124E0">
        <w:rPr>
          <w:rFonts w:asciiTheme="minorHAnsi" w:hAnsiTheme="minorHAnsi" w:cs="Tahoma"/>
          <w:b/>
          <w:sz w:val="22"/>
          <w:szCs w:val="22"/>
        </w:rPr>
        <w:t>Ilość miejsc ograniczona, decyduje termin nadesłania zgłoszenia.</w:t>
      </w:r>
    </w:p>
    <w:p w:rsidR="007D74C5" w:rsidRPr="00F124E0" w:rsidRDefault="007D74C5" w:rsidP="00D93474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F124E0">
        <w:rPr>
          <w:rFonts w:asciiTheme="minorHAnsi" w:hAnsiTheme="minorHAnsi" w:cs="Tahoma"/>
          <w:b/>
          <w:sz w:val="22"/>
          <w:szCs w:val="22"/>
        </w:rPr>
        <w:t xml:space="preserve">W </w:t>
      </w:r>
      <w:r w:rsidR="00F124E0">
        <w:rPr>
          <w:rFonts w:asciiTheme="minorHAnsi" w:hAnsiTheme="minorHAnsi" w:cs="Tahoma"/>
          <w:b/>
          <w:sz w:val="22"/>
          <w:szCs w:val="22"/>
        </w:rPr>
        <w:t>wydarzeniu</w:t>
      </w:r>
      <w:r w:rsidR="00B67CFE" w:rsidRPr="00F124E0">
        <w:rPr>
          <w:rFonts w:asciiTheme="minorHAnsi" w:hAnsiTheme="minorHAnsi" w:cs="Tahoma"/>
          <w:b/>
          <w:sz w:val="22"/>
          <w:szCs w:val="22"/>
        </w:rPr>
        <w:t xml:space="preserve"> mogą</w:t>
      </w:r>
      <w:r w:rsidRPr="00F124E0">
        <w:rPr>
          <w:rFonts w:asciiTheme="minorHAnsi" w:hAnsiTheme="minorHAnsi" w:cs="Tahoma"/>
          <w:b/>
          <w:sz w:val="22"/>
          <w:szCs w:val="22"/>
        </w:rPr>
        <w:t xml:space="preserve"> uczestniczyć</w:t>
      </w:r>
      <w:r w:rsidR="00B67CFE" w:rsidRPr="00F124E0">
        <w:rPr>
          <w:rFonts w:asciiTheme="minorHAnsi" w:hAnsiTheme="minorHAnsi" w:cs="Tahoma"/>
          <w:b/>
          <w:sz w:val="22"/>
          <w:szCs w:val="22"/>
        </w:rPr>
        <w:t xml:space="preserve"> maksymalnie dwie</w:t>
      </w:r>
      <w:r w:rsidRPr="00F124E0">
        <w:rPr>
          <w:rFonts w:asciiTheme="minorHAnsi" w:hAnsiTheme="minorHAnsi" w:cs="Tahoma"/>
          <w:b/>
          <w:sz w:val="22"/>
          <w:szCs w:val="22"/>
        </w:rPr>
        <w:t xml:space="preserve"> </w:t>
      </w:r>
      <w:r w:rsidR="00B67CFE" w:rsidRPr="00F124E0">
        <w:rPr>
          <w:rFonts w:asciiTheme="minorHAnsi" w:hAnsiTheme="minorHAnsi" w:cs="Tahoma"/>
          <w:b/>
          <w:sz w:val="22"/>
          <w:szCs w:val="22"/>
        </w:rPr>
        <w:t>osoby z</w:t>
      </w:r>
      <w:r w:rsidRPr="00F124E0">
        <w:rPr>
          <w:rFonts w:asciiTheme="minorHAnsi" w:hAnsiTheme="minorHAnsi" w:cs="Tahoma"/>
          <w:b/>
          <w:sz w:val="22"/>
          <w:szCs w:val="22"/>
        </w:rPr>
        <w:t xml:space="preserve"> firmy/instytucji.</w:t>
      </w:r>
    </w:p>
    <w:p w:rsidR="00413BBE" w:rsidRPr="00F124E0" w:rsidRDefault="00413BBE" w:rsidP="00D93474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413BBE" w:rsidRDefault="00413BBE" w:rsidP="00F124E0">
      <w:pPr>
        <w:ind w:left="426" w:right="424"/>
        <w:jc w:val="center"/>
        <w:rPr>
          <w:rFonts w:asciiTheme="minorHAnsi" w:hAnsiTheme="minorHAnsi" w:cs="Tahoma"/>
          <w:color w:val="000000"/>
          <w:sz w:val="20"/>
          <w:szCs w:val="22"/>
        </w:rPr>
      </w:pPr>
      <w:r w:rsidRPr="00F124E0">
        <w:rPr>
          <w:rFonts w:asciiTheme="minorHAnsi" w:hAnsiTheme="minorHAnsi" w:cs="Tahoma"/>
          <w:color w:val="000000"/>
          <w:sz w:val="20"/>
          <w:szCs w:val="22"/>
        </w:rPr>
        <w:t>Wyrażam zgodę na wprowadzenie do bazy danych i przetwarzanie moi</w:t>
      </w:r>
      <w:r w:rsidR="00F124E0" w:rsidRPr="00F124E0">
        <w:rPr>
          <w:rFonts w:asciiTheme="minorHAnsi" w:hAnsiTheme="minorHAnsi" w:cs="Tahoma"/>
          <w:color w:val="000000"/>
          <w:sz w:val="20"/>
          <w:szCs w:val="22"/>
        </w:rPr>
        <w:t>ch danych osobowych obecnie i</w:t>
      </w:r>
      <w:r w:rsidR="00F124E0">
        <w:rPr>
          <w:rFonts w:asciiTheme="minorHAnsi" w:hAnsiTheme="minorHAnsi" w:cs="Tahoma"/>
          <w:color w:val="000000"/>
          <w:sz w:val="20"/>
          <w:szCs w:val="22"/>
        </w:rPr>
        <w:t xml:space="preserve"> w </w:t>
      </w:r>
      <w:r w:rsidRPr="00F124E0">
        <w:rPr>
          <w:rFonts w:asciiTheme="minorHAnsi" w:hAnsiTheme="minorHAnsi" w:cs="Tahoma"/>
          <w:color w:val="000000"/>
          <w:sz w:val="20"/>
          <w:szCs w:val="22"/>
        </w:rPr>
        <w:t xml:space="preserve">przyszłości przez Górnośląską Agencję Przedsiębiorczości </w:t>
      </w:r>
      <w:r w:rsidR="00152E2D" w:rsidRPr="00F124E0">
        <w:rPr>
          <w:rFonts w:asciiTheme="minorHAnsi" w:hAnsiTheme="minorHAnsi" w:cs="Tahoma"/>
          <w:color w:val="000000"/>
          <w:sz w:val="20"/>
          <w:szCs w:val="22"/>
        </w:rPr>
        <w:t>i Rozwoju sp. z o.o.</w:t>
      </w:r>
      <w:r w:rsidR="00F124E0">
        <w:rPr>
          <w:rFonts w:asciiTheme="minorHAnsi" w:hAnsiTheme="minorHAnsi" w:cs="Tahoma"/>
          <w:color w:val="000000"/>
          <w:sz w:val="20"/>
          <w:szCs w:val="22"/>
        </w:rPr>
        <w:t xml:space="preserve"> oraz Fundusz Górnośląski S.A. Oddział Katowice</w:t>
      </w:r>
      <w:r w:rsidRPr="00F124E0">
        <w:rPr>
          <w:rFonts w:asciiTheme="minorHAnsi" w:hAnsiTheme="minorHAnsi" w:cs="Tahoma"/>
          <w:color w:val="000000"/>
          <w:sz w:val="20"/>
          <w:szCs w:val="22"/>
        </w:rPr>
        <w:t xml:space="preserve"> (</w:t>
      </w:r>
      <w:r w:rsidR="00F124E0">
        <w:rPr>
          <w:rFonts w:asciiTheme="minorHAnsi" w:hAnsiTheme="minorHAnsi" w:cs="Tahoma"/>
          <w:i/>
          <w:iCs/>
          <w:color w:val="000000"/>
          <w:sz w:val="20"/>
          <w:szCs w:val="22"/>
        </w:rPr>
        <w:t xml:space="preserve">zgodnie z przepisami ustawy z dnia 29sierpnia 1997r. o </w:t>
      </w:r>
      <w:r w:rsidRPr="00F124E0">
        <w:rPr>
          <w:rFonts w:asciiTheme="minorHAnsi" w:hAnsiTheme="minorHAnsi" w:cs="Tahoma"/>
          <w:i/>
          <w:iCs/>
          <w:color w:val="000000"/>
          <w:sz w:val="20"/>
          <w:szCs w:val="22"/>
        </w:rPr>
        <w:t>ochronie danych osobowych – Dz. U. Nr 101 poz.926, z późniejszymi zmianami)</w:t>
      </w:r>
      <w:r w:rsidR="00F124E0">
        <w:rPr>
          <w:rFonts w:asciiTheme="minorHAnsi" w:hAnsiTheme="minorHAnsi" w:cs="Tahoma"/>
          <w:color w:val="000000"/>
          <w:sz w:val="20"/>
          <w:szCs w:val="22"/>
        </w:rPr>
        <w:t xml:space="preserve"> </w:t>
      </w:r>
      <w:r w:rsidR="00F124E0" w:rsidRPr="00F124E0">
        <w:rPr>
          <w:rFonts w:asciiTheme="minorHAnsi" w:hAnsiTheme="minorHAnsi" w:cs="Tahoma"/>
          <w:color w:val="000000"/>
          <w:sz w:val="20"/>
          <w:szCs w:val="22"/>
        </w:rPr>
        <w:t>– w</w:t>
      </w:r>
      <w:r w:rsidR="00F124E0">
        <w:rPr>
          <w:rFonts w:asciiTheme="minorHAnsi" w:hAnsiTheme="minorHAnsi" w:cs="Tahoma"/>
          <w:color w:val="000000"/>
          <w:sz w:val="20"/>
          <w:szCs w:val="22"/>
        </w:rPr>
        <w:t xml:space="preserve"> celach związanych z rekrutacją i </w:t>
      </w:r>
      <w:r w:rsidRPr="00F124E0">
        <w:rPr>
          <w:rFonts w:asciiTheme="minorHAnsi" w:hAnsiTheme="minorHAnsi" w:cs="Tahoma"/>
          <w:color w:val="000000"/>
          <w:sz w:val="20"/>
          <w:szCs w:val="22"/>
        </w:rPr>
        <w:t xml:space="preserve">monitoringiem </w:t>
      </w:r>
      <w:r w:rsidR="00F124E0">
        <w:rPr>
          <w:rFonts w:asciiTheme="minorHAnsi" w:hAnsiTheme="minorHAnsi" w:cs="Tahoma"/>
          <w:color w:val="000000"/>
          <w:sz w:val="20"/>
          <w:szCs w:val="22"/>
        </w:rPr>
        <w:t>wydarzenia</w:t>
      </w:r>
      <w:r w:rsidRPr="00F124E0">
        <w:rPr>
          <w:rFonts w:asciiTheme="minorHAnsi" w:hAnsiTheme="minorHAnsi" w:cs="Tahoma"/>
          <w:color w:val="000000"/>
          <w:sz w:val="20"/>
          <w:szCs w:val="22"/>
        </w:rPr>
        <w:t>.</w:t>
      </w:r>
    </w:p>
    <w:p w:rsidR="00787787" w:rsidRDefault="00787787" w:rsidP="00F124E0">
      <w:pPr>
        <w:ind w:left="426" w:right="424"/>
        <w:jc w:val="center"/>
        <w:rPr>
          <w:rFonts w:asciiTheme="minorHAnsi" w:hAnsiTheme="minorHAnsi" w:cs="Tahoma"/>
          <w:color w:val="000000"/>
          <w:sz w:val="20"/>
          <w:szCs w:val="22"/>
        </w:rPr>
      </w:pPr>
    </w:p>
    <w:p w:rsidR="00787787" w:rsidRPr="00F124E0" w:rsidRDefault="00787787" w:rsidP="00F124E0">
      <w:pPr>
        <w:ind w:left="426" w:right="424"/>
        <w:jc w:val="center"/>
        <w:rPr>
          <w:rFonts w:asciiTheme="minorHAnsi" w:hAnsiTheme="minorHAnsi" w:cs="Tahoma"/>
          <w:b/>
          <w:sz w:val="20"/>
          <w:szCs w:val="22"/>
        </w:rPr>
      </w:pPr>
    </w:p>
    <w:p w:rsidR="006A4BBD" w:rsidRPr="00F124E0" w:rsidRDefault="00787787" w:rsidP="00FE7F2B">
      <w:pPr>
        <w:rPr>
          <w:rFonts w:asciiTheme="minorHAnsi" w:hAnsiTheme="minorHAnsi"/>
          <w:sz w:val="22"/>
          <w:szCs w:val="22"/>
        </w:rPr>
      </w:pPr>
      <w:r w:rsidRPr="00F124E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10839E1F" wp14:editId="2455BB71">
            <wp:simplePos x="0" y="0"/>
            <wp:positionH relativeFrom="column">
              <wp:posOffset>525780</wp:posOffset>
            </wp:positionH>
            <wp:positionV relativeFrom="paragraph">
              <wp:posOffset>57150</wp:posOffset>
            </wp:positionV>
            <wp:extent cx="1626870" cy="1141095"/>
            <wp:effectExtent l="0" t="0" r="0" b="0"/>
            <wp:wrapTight wrapText="bothSides">
              <wp:wrapPolygon edited="0">
                <wp:start x="0" y="0"/>
                <wp:lineTo x="0" y="21275"/>
                <wp:lineTo x="21246" y="21275"/>
                <wp:lineTo x="21246" y="0"/>
                <wp:lineTo x="0" y="0"/>
              </wp:wrapPolygon>
            </wp:wrapTight>
            <wp:docPr id="4" name="Obraz 34" descr="logo_PL 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PL 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E9B" w:rsidRPr="00F124E0" w:rsidRDefault="00E1307E" w:rsidP="00787787">
      <w:pPr>
        <w:ind w:left="8364"/>
        <w:rPr>
          <w:rFonts w:asciiTheme="minorHAnsi" w:hAnsiTheme="minorHAnsi"/>
          <w:sz w:val="22"/>
          <w:szCs w:val="22"/>
        </w:rPr>
      </w:pPr>
      <w:r w:rsidRPr="00F124E0">
        <w:rPr>
          <w:rFonts w:asciiTheme="minorHAnsi" w:hAnsiTheme="minorHAnsi"/>
          <w:sz w:val="22"/>
          <w:szCs w:val="22"/>
        </w:rPr>
        <w:t xml:space="preserve">           </w:t>
      </w:r>
      <w:r w:rsidR="00102984" w:rsidRPr="00F124E0">
        <w:rPr>
          <w:rFonts w:asciiTheme="minorHAnsi" w:hAnsiTheme="minorHAnsi"/>
          <w:sz w:val="22"/>
          <w:szCs w:val="22"/>
        </w:rPr>
        <w:t xml:space="preserve"> </w:t>
      </w:r>
      <w:r w:rsidRPr="00F124E0">
        <w:rPr>
          <w:rFonts w:asciiTheme="minorHAnsi" w:hAnsiTheme="minorHAnsi"/>
          <w:sz w:val="22"/>
          <w:szCs w:val="22"/>
        </w:rPr>
        <w:t xml:space="preserve">                        </w:t>
      </w:r>
      <w:r w:rsidR="00152E2D" w:rsidRPr="00F124E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F124E0">
        <w:rPr>
          <w:rFonts w:asciiTheme="minorHAnsi" w:hAnsiTheme="minorHAnsi"/>
          <w:sz w:val="22"/>
          <w:szCs w:val="22"/>
        </w:rPr>
        <w:t xml:space="preserve">    </w:t>
      </w:r>
      <w:r w:rsidR="00F43ADE" w:rsidRPr="00F124E0">
        <w:rPr>
          <w:rFonts w:asciiTheme="minorHAnsi" w:hAnsiTheme="minorHAnsi"/>
          <w:sz w:val="22"/>
          <w:szCs w:val="22"/>
        </w:rPr>
        <w:t xml:space="preserve">  </w:t>
      </w:r>
      <w:r w:rsidR="00787787"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1336662" cy="923925"/>
            <wp:effectExtent l="0" t="0" r="0" b="0"/>
            <wp:docPr id="5" name="Obraz 5" descr="Q:\GAPR sp. z o.o\Enterprise Europe Network\WIZUALIZACJA\LOGOTYP KOMISJA EUROPEJSKA\Komisja Europejska logo - JPEG HD\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GAPR sp. z o.o\Enterprise Europe Network\WIZUALIZACJA\LOGOTYP KOMISJA EUROPEJSKA\Komisja Europejska logo - JPEG HD\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81" cy="9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F6" w:rsidRPr="00F124E0" w:rsidRDefault="00F759E3" w:rsidP="006A4BBD">
      <w:pPr>
        <w:rPr>
          <w:rFonts w:asciiTheme="minorHAnsi" w:hAnsiTheme="minorHAnsi"/>
          <w:sz w:val="22"/>
          <w:szCs w:val="22"/>
        </w:rPr>
      </w:pPr>
      <w:r w:rsidRPr="00F124E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273050</wp:posOffset>
            </wp:positionV>
            <wp:extent cx="7703820" cy="495300"/>
            <wp:effectExtent l="0" t="0" r="0" b="0"/>
            <wp:wrapTight wrapText="bothSides">
              <wp:wrapPolygon edited="0">
                <wp:start x="0" y="0"/>
                <wp:lineTo x="0" y="20769"/>
                <wp:lineTo x="21525" y="20769"/>
                <wp:lineTo x="21525" y="0"/>
                <wp:lineTo x="0" y="0"/>
              </wp:wrapPolygon>
            </wp:wrapTight>
            <wp:docPr id="30" name="Obraz 30" descr="pasek 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sek 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44F6" w:rsidRPr="00F124E0" w:rsidSect="00F124E0">
      <w:pgSz w:w="11906" w:h="16838"/>
      <w:pgMar w:top="284" w:right="567" w:bottom="181" w:left="567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separator/>
      </w:r>
    </w:p>
  </w:endnote>
  <w:endnote w:type="continuationSeparator" w:id="0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separator/>
      </w:r>
    </w:p>
  </w:footnote>
  <w:footnote w:type="continuationSeparator" w:id="0">
    <w:p w:rsidR="001F3933" w:rsidRPr="0095670B" w:rsidRDefault="001F3933">
      <w:pPr>
        <w:rPr>
          <w:sz w:val="23"/>
          <w:szCs w:val="23"/>
        </w:rPr>
      </w:pPr>
      <w:r w:rsidRPr="0095670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0FA"/>
    <w:multiLevelType w:val="hybridMultilevel"/>
    <w:tmpl w:val="B2620240"/>
    <w:lvl w:ilvl="0" w:tplc="661A6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287E"/>
    <w:multiLevelType w:val="multilevel"/>
    <w:tmpl w:val="41F498E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66"/>
        </w:tabs>
        <w:ind w:left="2366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602"/>
        </w:tabs>
        <w:ind w:left="2602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074"/>
        </w:tabs>
        <w:ind w:left="3074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10"/>
        </w:tabs>
        <w:ind w:left="331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782"/>
        </w:tabs>
        <w:ind w:left="3782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18"/>
        </w:tabs>
        <w:ind w:left="4018" w:hanging="2130"/>
      </w:pPr>
      <w:rPr>
        <w:rFonts w:hint="default"/>
      </w:rPr>
    </w:lvl>
  </w:abstractNum>
  <w:abstractNum w:abstractNumId="2">
    <w:nsid w:val="57AC17D6"/>
    <w:multiLevelType w:val="hybridMultilevel"/>
    <w:tmpl w:val="3DD8FBB6"/>
    <w:lvl w:ilvl="0" w:tplc="54F2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85F15"/>
    <w:multiLevelType w:val="hybridMultilevel"/>
    <w:tmpl w:val="DE4C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B4"/>
    <w:rsid w:val="000403A3"/>
    <w:rsid w:val="00041ABD"/>
    <w:rsid w:val="00071C91"/>
    <w:rsid w:val="00074D0B"/>
    <w:rsid w:val="00075633"/>
    <w:rsid w:val="00081FB4"/>
    <w:rsid w:val="00083B3A"/>
    <w:rsid w:val="0009299D"/>
    <w:rsid w:val="000A1CBD"/>
    <w:rsid w:val="000A41C0"/>
    <w:rsid w:val="000A78AD"/>
    <w:rsid w:val="000B3A68"/>
    <w:rsid w:val="000D14A2"/>
    <w:rsid w:val="00102984"/>
    <w:rsid w:val="001151F0"/>
    <w:rsid w:val="00121771"/>
    <w:rsid w:val="0012523F"/>
    <w:rsid w:val="00140538"/>
    <w:rsid w:val="00143432"/>
    <w:rsid w:val="0015141E"/>
    <w:rsid w:val="001523ED"/>
    <w:rsid w:val="00152E2D"/>
    <w:rsid w:val="00157596"/>
    <w:rsid w:val="00162782"/>
    <w:rsid w:val="00163BCE"/>
    <w:rsid w:val="001653FA"/>
    <w:rsid w:val="00173F24"/>
    <w:rsid w:val="00187FCD"/>
    <w:rsid w:val="00195FE0"/>
    <w:rsid w:val="001B1B69"/>
    <w:rsid w:val="001F11EE"/>
    <w:rsid w:val="001F3933"/>
    <w:rsid w:val="001F5A4A"/>
    <w:rsid w:val="00213CB9"/>
    <w:rsid w:val="00215D71"/>
    <w:rsid w:val="00232F2B"/>
    <w:rsid w:val="00235AE1"/>
    <w:rsid w:val="002444F6"/>
    <w:rsid w:val="00250BD7"/>
    <w:rsid w:val="00263DDB"/>
    <w:rsid w:val="00277D7A"/>
    <w:rsid w:val="002C00B3"/>
    <w:rsid w:val="002D28E1"/>
    <w:rsid w:val="002D61F7"/>
    <w:rsid w:val="002E6172"/>
    <w:rsid w:val="002E68C6"/>
    <w:rsid w:val="002F2BC6"/>
    <w:rsid w:val="00302A83"/>
    <w:rsid w:val="0031087C"/>
    <w:rsid w:val="003160F2"/>
    <w:rsid w:val="003245E3"/>
    <w:rsid w:val="00360D5A"/>
    <w:rsid w:val="0038271E"/>
    <w:rsid w:val="0038597B"/>
    <w:rsid w:val="00390C5F"/>
    <w:rsid w:val="00397643"/>
    <w:rsid w:val="003B3947"/>
    <w:rsid w:val="003D7A73"/>
    <w:rsid w:val="003F705E"/>
    <w:rsid w:val="00407ADC"/>
    <w:rsid w:val="00413BBE"/>
    <w:rsid w:val="00413EAE"/>
    <w:rsid w:val="0042200A"/>
    <w:rsid w:val="004239DC"/>
    <w:rsid w:val="0042542A"/>
    <w:rsid w:val="00435C60"/>
    <w:rsid w:val="004404CB"/>
    <w:rsid w:val="00463430"/>
    <w:rsid w:val="00474009"/>
    <w:rsid w:val="0049227A"/>
    <w:rsid w:val="004A0F01"/>
    <w:rsid w:val="004A7961"/>
    <w:rsid w:val="004B313D"/>
    <w:rsid w:val="004B6CF9"/>
    <w:rsid w:val="004B761F"/>
    <w:rsid w:val="004D03B2"/>
    <w:rsid w:val="004E22A1"/>
    <w:rsid w:val="004E33CD"/>
    <w:rsid w:val="004F1F70"/>
    <w:rsid w:val="004F2A2D"/>
    <w:rsid w:val="00506B95"/>
    <w:rsid w:val="005117D0"/>
    <w:rsid w:val="00516241"/>
    <w:rsid w:val="00520BD5"/>
    <w:rsid w:val="0052495D"/>
    <w:rsid w:val="00533419"/>
    <w:rsid w:val="005376CE"/>
    <w:rsid w:val="00537D33"/>
    <w:rsid w:val="00550740"/>
    <w:rsid w:val="00561F06"/>
    <w:rsid w:val="00563CF8"/>
    <w:rsid w:val="00565B8A"/>
    <w:rsid w:val="005711D8"/>
    <w:rsid w:val="0057153B"/>
    <w:rsid w:val="005813F8"/>
    <w:rsid w:val="005867EF"/>
    <w:rsid w:val="005870BE"/>
    <w:rsid w:val="005A0B75"/>
    <w:rsid w:val="005A1507"/>
    <w:rsid w:val="005A5AD9"/>
    <w:rsid w:val="005C2F2F"/>
    <w:rsid w:val="005D4104"/>
    <w:rsid w:val="005D69B8"/>
    <w:rsid w:val="005F4C80"/>
    <w:rsid w:val="005F58AA"/>
    <w:rsid w:val="005F6E9B"/>
    <w:rsid w:val="0061180E"/>
    <w:rsid w:val="00624E56"/>
    <w:rsid w:val="006328A5"/>
    <w:rsid w:val="00655784"/>
    <w:rsid w:val="00662C3E"/>
    <w:rsid w:val="00686B68"/>
    <w:rsid w:val="006A4BBD"/>
    <w:rsid w:val="006B683F"/>
    <w:rsid w:val="006E1651"/>
    <w:rsid w:val="006E18A1"/>
    <w:rsid w:val="006E35C4"/>
    <w:rsid w:val="006E408A"/>
    <w:rsid w:val="006F6805"/>
    <w:rsid w:val="00701F5B"/>
    <w:rsid w:val="00735624"/>
    <w:rsid w:val="00757E31"/>
    <w:rsid w:val="0076785A"/>
    <w:rsid w:val="0077066F"/>
    <w:rsid w:val="0077585C"/>
    <w:rsid w:val="00776F27"/>
    <w:rsid w:val="00777A71"/>
    <w:rsid w:val="00780EE1"/>
    <w:rsid w:val="00787787"/>
    <w:rsid w:val="007A4C01"/>
    <w:rsid w:val="007A769A"/>
    <w:rsid w:val="007D1120"/>
    <w:rsid w:val="007D60F7"/>
    <w:rsid w:val="007D7176"/>
    <w:rsid w:val="007D74C5"/>
    <w:rsid w:val="007E6440"/>
    <w:rsid w:val="007E7034"/>
    <w:rsid w:val="007F38E2"/>
    <w:rsid w:val="007F45CC"/>
    <w:rsid w:val="008227B9"/>
    <w:rsid w:val="00831049"/>
    <w:rsid w:val="0083562C"/>
    <w:rsid w:val="00847B89"/>
    <w:rsid w:val="00851B80"/>
    <w:rsid w:val="00863DD6"/>
    <w:rsid w:val="00865E8C"/>
    <w:rsid w:val="00866449"/>
    <w:rsid w:val="0086701A"/>
    <w:rsid w:val="00870A14"/>
    <w:rsid w:val="008762B7"/>
    <w:rsid w:val="00885C6F"/>
    <w:rsid w:val="008A2663"/>
    <w:rsid w:val="008A3C77"/>
    <w:rsid w:val="008B2148"/>
    <w:rsid w:val="008C0774"/>
    <w:rsid w:val="008C52C1"/>
    <w:rsid w:val="008C7933"/>
    <w:rsid w:val="008E15B0"/>
    <w:rsid w:val="009163FE"/>
    <w:rsid w:val="009236D9"/>
    <w:rsid w:val="00933632"/>
    <w:rsid w:val="0094397E"/>
    <w:rsid w:val="00952AFA"/>
    <w:rsid w:val="00956661"/>
    <w:rsid w:val="0095670B"/>
    <w:rsid w:val="0096234E"/>
    <w:rsid w:val="00990700"/>
    <w:rsid w:val="00992375"/>
    <w:rsid w:val="00993112"/>
    <w:rsid w:val="00993C5E"/>
    <w:rsid w:val="009A1655"/>
    <w:rsid w:val="009C1A58"/>
    <w:rsid w:val="009C5862"/>
    <w:rsid w:val="009D79A5"/>
    <w:rsid w:val="009F7345"/>
    <w:rsid w:val="00A20885"/>
    <w:rsid w:val="00A22A4D"/>
    <w:rsid w:val="00A47247"/>
    <w:rsid w:val="00A646B9"/>
    <w:rsid w:val="00A73255"/>
    <w:rsid w:val="00A76E13"/>
    <w:rsid w:val="00A85DC7"/>
    <w:rsid w:val="00A91B64"/>
    <w:rsid w:val="00AB21CA"/>
    <w:rsid w:val="00AB2A98"/>
    <w:rsid w:val="00AB650F"/>
    <w:rsid w:val="00AC0758"/>
    <w:rsid w:val="00AC35E6"/>
    <w:rsid w:val="00AD3182"/>
    <w:rsid w:val="00AD3C86"/>
    <w:rsid w:val="00AD4D4E"/>
    <w:rsid w:val="00AF19A7"/>
    <w:rsid w:val="00B10658"/>
    <w:rsid w:val="00B1242D"/>
    <w:rsid w:val="00B2067A"/>
    <w:rsid w:val="00B2154C"/>
    <w:rsid w:val="00B249DA"/>
    <w:rsid w:val="00B447AB"/>
    <w:rsid w:val="00B449E3"/>
    <w:rsid w:val="00B45808"/>
    <w:rsid w:val="00B50709"/>
    <w:rsid w:val="00B67CFE"/>
    <w:rsid w:val="00B705AF"/>
    <w:rsid w:val="00B72ACB"/>
    <w:rsid w:val="00B72D1F"/>
    <w:rsid w:val="00BA4FE0"/>
    <w:rsid w:val="00BA764B"/>
    <w:rsid w:val="00BB0A37"/>
    <w:rsid w:val="00BE3966"/>
    <w:rsid w:val="00BF5184"/>
    <w:rsid w:val="00C25236"/>
    <w:rsid w:val="00C450DA"/>
    <w:rsid w:val="00C455C5"/>
    <w:rsid w:val="00C46865"/>
    <w:rsid w:val="00C63812"/>
    <w:rsid w:val="00C834DE"/>
    <w:rsid w:val="00C91698"/>
    <w:rsid w:val="00CA69F6"/>
    <w:rsid w:val="00CB2CA5"/>
    <w:rsid w:val="00CC4C80"/>
    <w:rsid w:val="00CD5DC9"/>
    <w:rsid w:val="00CE3A01"/>
    <w:rsid w:val="00CF2AF3"/>
    <w:rsid w:val="00D04B63"/>
    <w:rsid w:val="00D06A6A"/>
    <w:rsid w:val="00D236A2"/>
    <w:rsid w:val="00D23D01"/>
    <w:rsid w:val="00D23F43"/>
    <w:rsid w:val="00D352C4"/>
    <w:rsid w:val="00D5296A"/>
    <w:rsid w:val="00D8722A"/>
    <w:rsid w:val="00D93474"/>
    <w:rsid w:val="00DA707D"/>
    <w:rsid w:val="00DB3884"/>
    <w:rsid w:val="00DB48E2"/>
    <w:rsid w:val="00DB7D10"/>
    <w:rsid w:val="00DC0BF1"/>
    <w:rsid w:val="00DD439A"/>
    <w:rsid w:val="00DE7E3F"/>
    <w:rsid w:val="00DF6A07"/>
    <w:rsid w:val="00DF7C9D"/>
    <w:rsid w:val="00E105DF"/>
    <w:rsid w:val="00E12464"/>
    <w:rsid w:val="00E1307E"/>
    <w:rsid w:val="00E17B4E"/>
    <w:rsid w:val="00E25AAD"/>
    <w:rsid w:val="00E4144B"/>
    <w:rsid w:val="00E45B97"/>
    <w:rsid w:val="00E540C9"/>
    <w:rsid w:val="00E54302"/>
    <w:rsid w:val="00E81A02"/>
    <w:rsid w:val="00EB03C8"/>
    <w:rsid w:val="00EB384F"/>
    <w:rsid w:val="00EC42C7"/>
    <w:rsid w:val="00EE44AF"/>
    <w:rsid w:val="00F124E0"/>
    <w:rsid w:val="00F32FCD"/>
    <w:rsid w:val="00F3556F"/>
    <w:rsid w:val="00F36F89"/>
    <w:rsid w:val="00F43ADE"/>
    <w:rsid w:val="00F45AFB"/>
    <w:rsid w:val="00F50D6C"/>
    <w:rsid w:val="00F651B0"/>
    <w:rsid w:val="00F72F9C"/>
    <w:rsid w:val="00F759E3"/>
    <w:rsid w:val="00F87698"/>
    <w:rsid w:val="00F933BB"/>
    <w:rsid w:val="00FA30C1"/>
    <w:rsid w:val="00FC7646"/>
    <w:rsid w:val="00FD1D5C"/>
    <w:rsid w:val="00FD2A1A"/>
    <w:rsid w:val="00FE3738"/>
    <w:rsid w:val="00FE645E"/>
    <w:rsid w:val="00FE7F2B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3D2495D-B16B-4364-94A7-286DCA74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5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650F"/>
    <w:pPr>
      <w:keepNext/>
      <w:jc w:val="center"/>
      <w:outlineLvl w:val="1"/>
    </w:pPr>
    <w:rPr>
      <w:color w:val="808080"/>
      <w:sz w:val="28"/>
      <w:szCs w:val="20"/>
    </w:rPr>
  </w:style>
  <w:style w:type="paragraph" w:styleId="Nagwek3">
    <w:name w:val="heading 3"/>
    <w:basedOn w:val="Normalny"/>
    <w:next w:val="Normalny"/>
    <w:qFormat/>
    <w:rsid w:val="00AB650F"/>
    <w:pPr>
      <w:keepNext/>
      <w:jc w:val="center"/>
      <w:outlineLvl w:val="2"/>
    </w:pPr>
    <w:rPr>
      <w:rFonts w:ascii="Arial Narrow" w:hAnsi="Arial Narrow"/>
      <w:b/>
      <w:sz w:val="36"/>
    </w:rPr>
  </w:style>
  <w:style w:type="paragraph" w:styleId="Nagwek4">
    <w:name w:val="heading 4"/>
    <w:basedOn w:val="Normalny"/>
    <w:next w:val="Normalny"/>
    <w:qFormat/>
    <w:rsid w:val="00AB650F"/>
    <w:pPr>
      <w:keepNext/>
      <w:spacing w:after="120"/>
      <w:jc w:val="center"/>
      <w:outlineLvl w:val="3"/>
    </w:pPr>
    <w:rPr>
      <w:rFonts w:ascii="Arial Narrow" w:hAnsi="Arial Narrow"/>
      <w:b/>
      <w:bCs/>
    </w:rPr>
  </w:style>
  <w:style w:type="paragraph" w:styleId="Nagwek5">
    <w:name w:val="heading 5"/>
    <w:basedOn w:val="Normalny"/>
    <w:next w:val="Normalny"/>
    <w:qFormat/>
    <w:rsid w:val="00AB650F"/>
    <w:pPr>
      <w:keepNext/>
      <w:jc w:val="both"/>
      <w:outlineLvl w:val="4"/>
    </w:pPr>
    <w:rPr>
      <w:rFonts w:ascii="Arial Narrow" w:hAnsi="Arial Narrow"/>
      <w:b/>
      <w:iCs/>
    </w:rPr>
  </w:style>
  <w:style w:type="paragraph" w:styleId="Nagwek6">
    <w:name w:val="heading 6"/>
    <w:basedOn w:val="Normalny"/>
    <w:next w:val="Normalny"/>
    <w:qFormat/>
    <w:rsid w:val="00AB650F"/>
    <w:pPr>
      <w:keepNext/>
      <w:spacing w:after="120"/>
      <w:jc w:val="center"/>
      <w:outlineLvl w:val="5"/>
    </w:pPr>
    <w:rPr>
      <w:rFonts w:ascii="Arial Narrow" w:hAnsi="Arial Narrow"/>
      <w:b/>
      <w:sz w:val="28"/>
    </w:rPr>
  </w:style>
  <w:style w:type="paragraph" w:styleId="Nagwek7">
    <w:name w:val="heading 7"/>
    <w:basedOn w:val="Normalny"/>
    <w:next w:val="Normalny"/>
    <w:qFormat/>
    <w:rsid w:val="00AB650F"/>
    <w:pPr>
      <w:keepNext/>
      <w:jc w:val="center"/>
      <w:outlineLvl w:val="6"/>
    </w:pPr>
    <w:rPr>
      <w:rFonts w:ascii="Arial Narrow" w:hAnsi="Arial Narrow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650F"/>
    <w:rPr>
      <w:color w:val="0000FF"/>
      <w:u w:val="single"/>
    </w:rPr>
  </w:style>
  <w:style w:type="paragraph" w:styleId="Tytu">
    <w:name w:val="Title"/>
    <w:basedOn w:val="Normalny"/>
    <w:qFormat/>
    <w:rsid w:val="00AB650F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rsid w:val="00AB650F"/>
    <w:pPr>
      <w:jc w:val="center"/>
    </w:pPr>
    <w:rPr>
      <w:rFonts w:ascii="Arial Narrow" w:hAnsi="Arial Narrow"/>
      <w:b/>
      <w:i/>
      <w:color w:val="008000"/>
      <w:sz w:val="28"/>
    </w:rPr>
  </w:style>
  <w:style w:type="paragraph" w:styleId="Stopka">
    <w:name w:val="footer"/>
    <w:basedOn w:val="Normalny"/>
    <w:rsid w:val="00AB650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B650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B650F"/>
    <w:pPr>
      <w:jc w:val="center"/>
    </w:pPr>
    <w:rPr>
      <w:rFonts w:ascii="Arial Narrow" w:hAnsi="Arial Narrow"/>
      <w:bCs/>
    </w:rPr>
  </w:style>
  <w:style w:type="paragraph" w:styleId="Tekstpodstawowy3">
    <w:name w:val="Body Text 3"/>
    <w:basedOn w:val="Normalny"/>
    <w:rsid w:val="00AB650F"/>
    <w:pPr>
      <w:jc w:val="center"/>
    </w:pPr>
    <w:rPr>
      <w:rFonts w:ascii="Arial Narrow" w:hAnsi="Arial Narrow"/>
      <w:b/>
      <w:iCs/>
      <w:color w:val="339966"/>
      <w:sz w:val="32"/>
    </w:rPr>
  </w:style>
  <w:style w:type="paragraph" w:styleId="NormalnyWeb">
    <w:name w:val="Normal (Web)"/>
    <w:basedOn w:val="Normalny"/>
    <w:rsid w:val="00AB650F"/>
    <w:rPr>
      <w:rFonts w:ascii="Arial" w:eastAsia="Arial Unicode MS" w:hAnsi="Arial" w:cs="Arial"/>
    </w:rPr>
  </w:style>
  <w:style w:type="paragraph" w:styleId="Tekstdymka">
    <w:name w:val="Balloon Text"/>
    <w:basedOn w:val="Normalny"/>
    <w:semiHidden/>
    <w:rsid w:val="0046343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A30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wydatnienie">
    <w:name w:val="Emphasis"/>
    <w:qFormat/>
    <w:rsid w:val="00993112"/>
    <w:rPr>
      <w:i/>
      <w:iCs/>
    </w:rPr>
  </w:style>
  <w:style w:type="paragraph" w:styleId="Akapitzlist">
    <w:name w:val="List Paragraph"/>
    <w:basedOn w:val="Normalny"/>
    <w:qFormat/>
    <w:rsid w:val="00587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15141E"/>
    <w:rPr>
      <w:sz w:val="16"/>
      <w:szCs w:val="16"/>
    </w:rPr>
  </w:style>
  <w:style w:type="paragraph" w:styleId="Tekstkomentarza">
    <w:name w:val="annotation text"/>
    <w:basedOn w:val="Normalny"/>
    <w:semiHidden/>
    <w:rsid w:val="00151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141E"/>
    <w:rPr>
      <w:b/>
      <w:bCs/>
    </w:rPr>
  </w:style>
  <w:style w:type="character" w:customStyle="1" w:styleId="apple-style-span">
    <w:name w:val="apple-style-span"/>
    <w:basedOn w:val="Domylnaczcionkaakapitu"/>
    <w:rsid w:val="009C5862"/>
  </w:style>
  <w:style w:type="table" w:styleId="Tabela-Siatka">
    <w:name w:val="Table Grid"/>
    <w:basedOn w:val="Standardowy"/>
    <w:rsid w:val="00413EAE"/>
    <w:pPr>
      <w:spacing w:line="36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en@ga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adiak@gapr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Partnerstwo dla Środowiska</vt:lpstr>
    </vt:vector>
  </TitlesOfParts>
  <Company>Epce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Partnerstwo dla Środowiska</dc:title>
  <dc:creator>Epce</dc:creator>
  <cp:lastModifiedBy>Łukasz Szojda</cp:lastModifiedBy>
  <cp:revision>8</cp:revision>
  <cp:lastPrinted>2011-09-27T10:14:00Z</cp:lastPrinted>
  <dcterms:created xsi:type="dcterms:W3CDTF">2015-04-28T06:58:00Z</dcterms:created>
  <dcterms:modified xsi:type="dcterms:W3CDTF">2015-04-29T07:33:00Z</dcterms:modified>
</cp:coreProperties>
</file>