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A" w:rsidRPr="006E651A" w:rsidRDefault="00A34E4A" w:rsidP="00A34E4A">
      <w:pPr>
        <w:autoSpaceDE w:val="0"/>
        <w:autoSpaceDN w:val="0"/>
        <w:adjustRightInd w:val="0"/>
        <w:ind w:left="2160" w:hanging="2160"/>
        <w:rPr>
          <w:rFonts w:ascii="Arial Narrow" w:hAnsi="Arial Narrow" w:cs="TTE25713E8t00"/>
          <w:b/>
          <w:sz w:val="28"/>
          <w:szCs w:val="28"/>
        </w:rPr>
      </w:pPr>
      <w:r w:rsidRPr="006E651A">
        <w:rPr>
          <w:rFonts w:ascii="Arial Narrow" w:hAnsi="Arial Narrow" w:cs="TTE25713E8t00"/>
          <w:b/>
          <w:sz w:val="28"/>
          <w:szCs w:val="28"/>
        </w:rPr>
        <w:t xml:space="preserve">Zamawiający: </w:t>
      </w:r>
      <w:r w:rsidRPr="006E651A">
        <w:rPr>
          <w:rFonts w:ascii="Arial Narrow" w:hAnsi="Arial Narrow" w:cs="TTE25713E8t00"/>
          <w:b/>
          <w:sz w:val="28"/>
          <w:szCs w:val="28"/>
        </w:rPr>
        <w:tab/>
        <w:t>Górnośląska Agencja Przedsiębiorczości i Rozwoju Sp. z o.o. w Gliwicach, ul. Wincentego Pola 16; 44-100 Gliwice</w:t>
      </w:r>
    </w:p>
    <w:p w:rsidR="00A34E4A" w:rsidRDefault="00A34E4A" w:rsidP="00A34E4A">
      <w:pPr>
        <w:pStyle w:val="Nagwek"/>
      </w:pPr>
    </w:p>
    <w:p w:rsidR="00A34E4A" w:rsidRPr="00D66A34" w:rsidRDefault="009B2377" w:rsidP="00A34E4A">
      <w:pPr>
        <w:jc w:val="right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Załącznik nr 3 </w:t>
      </w:r>
      <w:r w:rsidR="00A34E4A" w:rsidRPr="00D66A34">
        <w:rPr>
          <w:rFonts w:ascii="Arial Narrow" w:hAnsi="Arial Narrow"/>
          <w:b/>
          <w:i/>
          <w:sz w:val="32"/>
          <w:szCs w:val="32"/>
        </w:rPr>
        <w:t>do SIWP</w:t>
      </w:r>
    </w:p>
    <w:p w:rsidR="00A34E4A" w:rsidRPr="00F404AE" w:rsidRDefault="00A34E4A" w:rsidP="00A34E4A">
      <w:pPr>
        <w:jc w:val="right"/>
        <w:rPr>
          <w:rFonts w:ascii="Arial Narrow" w:hAnsi="Arial Narrow"/>
          <w:i/>
          <w:sz w:val="22"/>
          <w:szCs w:val="22"/>
        </w:rPr>
      </w:pPr>
    </w:p>
    <w:p w:rsidR="00A34E4A" w:rsidRPr="00F404AE" w:rsidRDefault="00A34E4A" w:rsidP="00A34E4A">
      <w:pPr>
        <w:jc w:val="right"/>
        <w:rPr>
          <w:rFonts w:ascii="Arial Narrow" w:hAnsi="Arial Narrow"/>
          <w:i/>
          <w:sz w:val="22"/>
          <w:szCs w:val="22"/>
        </w:rPr>
      </w:pPr>
    </w:p>
    <w:p w:rsidR="00A34E4A" w:rsidRPr="00F404AE" w:rsidRDefault="00A34E4A" w:rsidP="00A34E4A">
      <w:pPr>
        <w:pStyle w:val="Nagwek4"/>
        <w:rPr>
          <w:rFonts w:ascii="Arial Narrow" w:hAnsi="Arial Narrow"/>
          <w:sz w:val="22"/>
          <w:szCs w:val="22"/>
        </w:rPr>
      </w:pPr>
    </w:p>
    <w:p w:rsidR="00A34E4A" w:rsidRPr="000B0A59" w:rsidRDefault="00A34E4A" w:rsidP="00A34E4A">
      <w:pPr>
        <w:pStyle w:val="Nagwek4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</w:rPr>
        <w:t xml:space="preserve">HARMONOGRAM REALIZACJI </w:t>
      </w:r>
      <w:r w:rsidR="000B0A59">
        <w:rPr>
          <w:rFonts w:ascii="Arial Narrow" w:hAnsi="Arial Narrow"/>
          <w:sz w:val="22"/>
          <w:szCs w:val="22"/>
        </w:rPr>
        <w:t xml:space="preserve">ZAMIERZENIA </w:t>
      </w:r>
      <w:r w:rsidR="000B0A59">
        <w:rPr>
          <w:rFonts w:ascii="Arial Narrow" w:hAnsi="Arial Narrow"/>
          <w:sz w:val="22"/>
          <w:szCs w:val="22"/>
          <w:lang w:val="pl-PL"/>
        </w:rPr>
        <w:t>BUDOWLANEGO</w:t>
      </w:r>
    </w:p>
    <w:p w:rsidR="00A34E4A" w:rsidRPr="00F404AE" w:rsidRDefault="00A34E4A" w:rsidP="00A34E4A">
      <w:pPr>
        <w:rPr>
          <w:rFonts w:ascii="Arial Narrow" w:hAnsi="Arial Narrow"/>
          <w:sz w:val="22"/>
          <w:szCs w:val="22"/>
        </w:rPr>
      </w:pPr>
    </w:p>
    <w:p w:rsidR="00A34E4A" w:rsidRDefault="00A34E4A" w:rsidP="00A34E4A">
      <w:pPr>
        <w:jc w:val="both"/>
        <w:rPr>
          <w:rFonts w:ascii="Arial Narrow" w:hAnsi="Arial Narrow" w:cs="Arial"/>
          <w:sz w:val="22"/>
          <w:szCs w:val="22"/>
        </w:rPr>
      </w:pPr>
      <w:r w:rsidRPr="00F404AE">
        <w:rPr>
          <w:rFonts w:ascii="Arial Narrow" w:hAnsi="Arial Narrow"/>
          <w:sz w:val="22"/>
          <w:szCs w:val="22"/>
        </w:rPr>
        <w:t>dotyczy postępowania o udzielenie przetargu zamówienia  na w</w:t>
      </w:r>
      <w:r w:rsidRPr="00F404AE">
        <w:rPr>
          <w:rFonts w:ascii="Arial Narrow" w:hAnsi="Arial Narrow" w:cs="Arial"/>
          <w:sz w:val="22"/>
          <w:szCs w:val="22"/>
        </w:rPr>
        <w:t xml:space="preserve">ybór wykonawcy  zamierzenia budowlanego </w:t>
      </w:r>
      <w:proofErr w:type="spellStart"/>
      <w:r w:rsidRPr="00F404AE">
        <w:rPr>
          <w:rFonts w:ascii="Arial Narrow" w:hAnsi="Arial Narrow" w:cs="Arial"/>
          <w:sz w:val="22"/>
          <w:szCs w:val="22"/>
        </w:rPr>
        <w:t>pn</w:t>
      </w:r>
      <w:proofErr w:type="spellEnd"/>
      <w:r w:rsidRPr="00F404AE">
        <w:rPr>
          <w:rFonts w:ascii="Arial Narrow" w:hAnsi="Arial Narrow" w:cs="Arial"/>
          <w:sz w:val="22"/>
          <w:szCs w:val="22"/>
        </w:rPr>
        <w:t xml:space="preserve">: </w:t>
      </w:r>
    </w:p>
    <w:p w:rsidR="00A34E4A" w:rsidRDefault="00A34E4A" w:rsidP="00A34E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26B0C" w:rsidRDefault="00A34E4A" w:rsidP="00B26B0C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 w:rsidR="00B26B0C">
        <w:rPr>
          <w:rFonts w:ascii="Arial Narrow" w:hAnsi="Arial Narrow" w:cs="Arial"/>
          <w:b/>
          <w:sz w:val="32"/>
          <w:szCs w:val="32"/>
        </w:rPr>
        <w:t xml:space="preserve">Modernizacja </w:t>
      </w:r>
      <w:r w:rsidR="00B26B0C" w:rsidRPr="00E34550">
        <w:rPr>
          <w:rFonts w:ascii="Arial Narrow" w:hAnsi="Arial Narrow" w:cs="Arial"/>
          <w:b/>
          <w:sz w:val="32"/>
          <w:szCs w:val="32"/>
        </w:rPr>
        <w:t>lotniska uż</w:t>
      </w:r>
      <w:r w:rsidR="00B26B0C">
        <w:rPr>
          <w:rFonts w:ascii="Arial Narrow" w:hAnsi="Arial Narrow" w:cs="Arial"/>
          <w:b/>
          <w:sz w:val="32"/>
          <w:szCs w:val="32"/>
        </w:rPr>
        <w:t xml:space="preserve">ytku wyłącznego w Gliwicach  </w:t>
      </w:r>
    </w:p>
    <w:p w:rsidR="00B26B0C" w:rsidRPr="00025BE2" w:rsidRDefault="00B26B0C" w:rsidP="00B26B0C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dla dostosowania</w:t>
      </w:r>
      <w:r w:rsidRPr="00E34550">
        <w:rPr>
          <w:rFonts w:ascii="Arial Narrow" w:hAnsi="Arial Narrow" w:cs="Arial"/>
          <w:b/>
          <w:sz w:val="32"/>
          <w:szCs w:val="32"/>
        </w:rPr>
        <w:t xml:space="preserve"> </w:t>
      </w:r>
      <w:r w:rsidR="00802F6D">
        <w:rPr>
          <w:rFonts w:ascii="Arial Narrow" w:hAnsi="Arial Narrow" w:cs="Arial"/>
          <w:b/>
          <w:sz w:val="32"/>
          <w:szCs w:val="32"/>
        </w:rPr>
        <w:t xml:space="preserve"> do wymogów kodu referencyjnego</w:t>
      </w:r>
      <w:r w:rsidRPr="00E34550">
        <w:rPr>
          <w:rFonts w:ascii="Arial Narrow" w:hAnsi="Arial Narrow" w:cs="Arial"/>
          <w:b/>
          <w:sz w:val="32"/>
          <w:szCs w:val="32"/>
        </w:rPr>
        <w:t xml:space="preserve"> 1B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Pr="00215EB0">
        <w:rPr>
          <w:rFonts w:ascii="Arial Narrow" w:hAnsi="Arial Narrow" w:cs="Arial"/>
          <w:b/>
          <w:sz w:val="32"/>
          <w:szCs w:val="32"/>
        </w:rPr>
        <w:t>”</w:t>
      </w:r>
      <w:r w:rsidRPr="00215EB0">
        <w:rPr>
          <w:rFonts w:ascii="Arial Narrow" w:hAnsi="Arial Narrow"/>
          <w:b/>
        </w:rPr>
        <w:t xml:space="preserve"> </w:t>
      </w:r>
    </w:p>
    <w:p w:rsidR="00A34E4A" w:rsidRPr="00F404AE" w:rsidRDefault="00A34E4A" w:rsidP="00B26B0C">
      <w:pPr>
        <w:jc w:val="center"/>
        <w:rPr>
          <w:rFonts w:ascii="Arial Narrow" w:hAnsi="Arial Narrow"/>
          <w:i/>
          <w:sz w:val="22"/>
          <w:szCs w:val="22"/>
        </w:rPr>
      </w:pPr>
    </w:p>
    <w:p w:rsidR="00A34E4A" w:rsidRPr="00F404AE" w:rsidRDefault="00A34E4A" w:rsidP="00A34E4A">
      <w:pPr>
        <w:jc w:val="right"/>
        <w:rPr>
          <w:rFonts w:ascii="Arial Narrow" w:hAnsi="Arial Narrow"/>
          <w:b/>
          <w:i/>
          <w:sz w:val="22"/>
          <w:szCs w:val="22"/>
        </w:rPr>
      </w:pPr>
    </w:p>
    <w:p w:rsidR="00A34E4A" w:rsidRPr="00F404AE" w:rsidRDefault="00A34E4A" w:rsidP="00A34E4A">
      <w:pPr>
        <w:jc w:val="right"/>
        <w:rPr>
          <w:rFonts w:ascii="Arial Narrow" w:eastAsia="Calibri" w:hAnsi="Arial Narrow"/>
          <w:b/>
          <w:i/>
          <w:sz w:val="22"/>
          <w:szCs w:val="22"/>
          <w:lang w:eastAsia="en-US"/>
        </w:rPr>
      </w:pPr>
    </w:p>
    <w:tbl>
      <w:tblPr>
        <w:tblW w:w="47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659"/>
        <w:gridCol w:w="279"/>
        <w:gridCol w:w="478"/>
        <w:gridCol w:w="480"/>
        <w:gridCol w:w="481"/>
        <w:gridCol w:w="480"/>
        <w:gridCol w:w="478"/>
        <w:gridCol w:w="480"/>
        <w:gridCol w:w="481"/>
        <w:gridCol w:w="480"/>
        <w:gridCol w:w="478"/>
        <w:gridCol w:w="480"/>
        <w:gridCol w:w="481"/>
        <w:gridCol w:w="480"/>
        <w:gridCol w:w="471"/>
      </w:tblGrid>
      <w:tr w:rsidR="00FD679D" w:rsidRPr="00816E5E" w:rsidTr="00816E5E">
        <w:trPr>
          <w:trHeight w:val="32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77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Okres realizacji</w:t>
            </w:r>
          </w:p>
        </w:tc>
      </w:tr>
      <w:tr w:rsidR="00816E5E" w:rsidRPr="00816E5E" w:rsidTr="00816E5E">
        <w:trPr>
          <w:trHeight w:val="32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16E5E" w:rsidRPr="00816E5E" w:rsidTr="00816E5E">
        <w:trPr>
          <w:trHeight w:val="322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16E5E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679D" w:rsidRPr="00816E5E" w:rsidRDefault="00FD679D" w:rsidP="008D3AC8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bookmarkEnd w:id="0"/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FD679D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D679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Droga Startowa 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Droga Kołowania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Płyta postojowa 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Kontenerowa stacja paliw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16E5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uchomy punkt tankowania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Droga dojazdowa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Parking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Ogrodzenie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Pr="00F404AE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Ścieżki rowerowe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Instalacja Odwadniająca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816E5E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Instalacja elektryczna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E5E" w:rsidRPr="00F404AE" w:rsidTr="00816E5E">
        <w:trPr>
          <w:trHeight w:val="364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FD679D" w:rsidP="008D3AC8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79D" w:rsidRPr="00FD679D" w:rsidRDefault="00FD679D" w:rsidP="008D3AC8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79D" w:rsidRDefault="00FD679D" w:rsidP="008D3AC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5A31" w:rsidRDefault="00855A31"/>
    <w:p w:rsidR="00816E5E" w:rsidRDefault="00816E5E"/>
    <w:p w:rsidR="00816E5E" w:rsidRPr="00F404AE" w:rsidRDefault="00816E5E" w:rsidP="00816E5E">
      <w:pPr>
        <w:ind w:left="396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F404AE">
        <w:rPr>
          <w:rFonts w:ascii="Arial Narrow" w:eastAsia="Calibri" w:hAnsi="Arial Narrow"/>
          <w:sz w:val="22"/>
          <w:szCs w:val="22"/>
          <w:lang w:eastAsia="en-US"/>
        </w:rPr>
        <w:t>...........................................................................</w:t>
      </w:r>
    </w:p>
    <w:p w:rsidR="00816E5E" w:rsidRPr="00F404AE" w:rsidRDefault="00816E5E" w:rsidP="00816E5E">
      <w:pPr>
        <w:ind w:left="396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F404AE">
        <w:rPr>
          <w:rFonts w:ascii="Arial Narrow" w:eastAsia="Calibri" w:hAnsi="Arial Narrow"/>
          <w:i/>
          <w:sz w:val="22"/>
          <w:szCs w:val="22"/>
          <w:lang w:eastAsia="en-US"/>
        </w:rPr>
        <w:t xml:space="preserve">       podpisy upełnomocnionych przedstawicieli wykonawcy(-ów)</w:t>
      </w:r>
    </w:p>
    <w:p w:rsidR="00816E5E" w:rsidRDefault="00816E5E"/>
    <w:sectPr w:rsidR="00816E5E" w:rsidSect="00FD679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5713E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4A"/>
    <w:rsid w:val="000B0A59"/>
    <w:rsid w:val="00802F6D"/>
    <w:rsid w:val="00816E5E"/>
    <w:rsid w:val="00855A31"/>
    <w:rsid w:val="009B2377"/>
    <w:rsid w:val="00A34E4A"/>
    <w:rsid w:val="00B26B0C"/>
    <w:rsid w:val="00B909AE"/>
    <w:rsid w:val="00DE2C5B"/>
    <w:rsid w:val="00E6484D"/>
    <w:rsid w:val="00E65615"/>
    <w:rsid w:val="00E90E0B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FC36-B06A-42C7-8B0E-B452B24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34E4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34E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34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D6D4-3055-44D9-AA90-A23EE4E2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cp:keywords/>
  <dc:description/>
  <cp:lastModifiedBy>Andrzej Szymborski</cp:lastModifiedBy>
  <cp:revision>3</cp:revision>
  <cp:lastPrinted>2018-08-03T11:17:00Z</cp:lastPrinted>
  <dcterms:created xsi:type="dcterms:W3CDTF">2018-08-03T11:09:00Z</dcterms:created>
  <dcterms:modified xsi:type="dcterms:W3CDTF">2018-08-03T13:32:00Z</dcterms:modified>
</cp:coreProperties>
</file>