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8C41" w14:textId="376F1FDE" w:rsidR="00173618" w:rsidRPr="000627B8" w:rsidRDefault="00173618" w:rsidP="00103A7B">
      <w:pPr>
        <w:ind w:left="9912"/>
        <w:jc w:val="right"/>
        <w:rPr>
          <w:rFonts w:ascii="Tahoma" w:eastAsia="Symbol" w:hAnsi="Tahoma" w:cs="Tahoma"/>
          <w:bCs/>
          <w:iCs/>
          <w:sz w:val="20"/>
          <w:szCs w:val="20"/>
          <w:lang w:eastAsia="en-US"/>
        </w:rPr>
      </w:pPr>
      <w:r w:rsidRPr="000627B8">
        <w:rPr>
          <w:rFonts w:ascii="Tahoma" w:eastAsia="Symbol" w:hAnsi="Tahoma" w:cs="Tahoma"/>
          <w:bCs/>
          <w:iCs/>
          <w:sz w:val="20"/>
          <w:szCs w:val="20"/>
          <w:lang w:eastAsia="en-US"/>
        </w:rPr>
        <w:t xml:space="preserve">Załącznik nr </w:t>
      </w:r>
      <w:r w:rsidR="00495C95" w:rsidRPr="000627B8">
        <w:rPr>
          <w:rFonts w:ascii="Tahoma" w:eastAsia="Symbol" w:hAnsi="Tahoma" w:cs="Tahoma"/>
          <w:bCs/>
          <w:iCs/>
          <w:sz w:val="20"/>
          <w:szCs w:val="20"/>
          <w:lang w:eastAsia="en-US"/>
        </w:rPr>
        <w:t>4</w:t>
      </w:r>
      <w:r w:rsidR="00490892" w:rsidRPr="000627B8">
        <w:rPr>
          <w:rFonts w:ascii="Tahoma" w:eastAsia="Symbol" w:hAnsi="Tahoma" w:cs="Tahoma"/>
          <w:bCs/>
          <w:iCs/>
          <w:sz w:val="20"/>
          <w:szCs w:val="20"/>
          <w:lang w:eastAsia="en-US"/>
        </w:rPr>
        <w:t xml:space="preserve"> do </w:t>
      </w:r>
      <w:r w:rsidR="00392EC1" w:rsidRPr="000627B8">
        <w:rPr>
          <w:rFonts w:ascii="Tahoma" w:eastAsia="Symbol" w:hAnsi="Tahoma" w:cs="Tahoma"/>
          <w:bCs/>
          <w:iCs/>
          <w:sz w:val="20"/>
          <w:szCs w:val="20"/>
          <w:lang w:eastAsia="en-US"/>
        </w:rPr>
        <w:t>SIWP</w:t>
      </w:r>
    </w:p>
    <w:p w14:paraId="0D3503E7" w14:textId="77777777" w:rsidR="00103A7B" w:rsidRPr="00173618" w:rsidRDefault="00103A7B" w:rsidP="00103A7B">
      <w:pPr>
        <w:ind w:left="9912"/>
        <w:jc w:val="right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</w:p>
    <w:p w14:paraId="15839BEC" w14:textId="0ADF7443" w:rsidR="000E29AB" w:rsidRPr="00173618" w:rsidRDefault="00173618" w:rsidP="000E29AB">
      <w:pPr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ab/>
      </w:r>
      <w:r w:rsidR="000E29AB"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</w:t>
      </w:r>
    </w:p>
    <w:p w14:paraId="750175A3" w14:textId="5B0F5BC5" w:rsidR="000E29AB" w:rsidRPr="00484842" w:rsidRDefault="000E29AB" w:rsidP="000E29AB">
      <w:pPr>
        <w:ind w:right="111"/>
        <w:rPr>
          <w:rFonts w:ascii="Tahoma" w:eastAsia="Symbol" w:hAnsi="Tahoma" w:cs="Tahoma"/>
          <w:sz w:val="16"/>
          <w:szCs w:val="16"/>
          <w:lang w:eastAsia="en-US"/>
        </w:rPr>
      </w:pP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  (nazwa i adres Oferenta)</w:t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  </w:t>
      </w:r>
      <w:r w:rsidR="00484842">
        <w:rPr>
          <w:rFonts w:ascii="Tahoma" w:eastAsia="Symbol" w:hAnsi="Tahoma" w:cs="Tahoma"/>
          <w:sz w:val="16"/>
          <w:szCs w:val="16"/>
          <w:lang w:eastAsia="en-US"/>
        </w:rPr>
        <w:tab/>
      </w:r>
      <w:r w:rsidR="00484842">
        <w:rPr>
          <w:rFonts w:ascii="Tahoma" w:eastAsia="Symbol" w:hAnsi="Tahoma" w:cs="Tahoma"/>
          <w:sz w:val="16"/>
          <w:szCs w:val="16"/>
          <w:lang w:eastAsia="en-US"/>
        </w:rPr>
        <w:tab/>
      </w:r>
      <w:r w:rsidRPr="00484842">
        <w:rPr>
          <w:rFonts w:ascii="Tahoma" w:eastAsia="Symbol" w:hAnsi="Tahoma" w:cs="Tahoma"/>
          <w:sz w:val="16"/>
          <w:szCs w:val="16"/>
          <w:lang w:eastAsia="en-US"/>
        </w:rPr>
        <w:t xml:space="preserve">  (miejscowość i data)</w:t>
      </w:r>
    </w:p>
    <w:p w14:paraId="4C2298BD" w14:textId="77777777" w:rsidR="00AB0BD9" w:rsidRPr="008F1B99" w:rsidRDefault="00AB0BD9" w:rsidP="00AB0BD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F1B99">
        <w:rPr>
          <w:rFonts w:ascii="Tahoma" w:hAnsi="Tahoma" w:cs="Tahoma"/>
          <w:b/>
          <w:sz w:val="20"/>
          <w:szCs w:val="20"/>
        </w:rPr>
        <w:t>- W Z Ó R -</w:t>
      </w:r>
    </w:p>
    <w:p w14:paraId="206154DE" w14:textId="540AE44D" w:rsidR="00173618" w:rsidRPr="00173618" w:rsidRDefault="00173618" w:rsidP="00AB0BD9">
      <w:pPr>
        <w:ind w:right="111"/>
        <w:jc w:val="center"/>
        <w:rPr>
          <w:rFonts w:ascii="Tahoma" w:eastAsia="Symbol" w:hAnsi="Tahoma" w:cs="Tahoma"/>
          <w:sz w:val="20"/>
          <w:szCs w:val="20"/>
          <w:lang w:eastAsia="en-US"/>
        </w:rPr>
      </w:pPr>
    </w:p>
    <w:p w14:paraId="78D86912" w14:textId="3EF19841" w:rsidR="00173618" w:rsidRPr="004060C9" w:rsidRDefault="00173618" w:rsidP="00AB0BD9">
      <w:pPr>
        <w:spacing w:after="120"/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OSÓB SKIEROWANYCH 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AB0BD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15EA9001" w14:textId="1E189EE1" w:rsidR="00173618" w:rsidRDefault="009F3676" w:rsidP="00103A7B">
      <w:pPr>
        <w:keepNext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5C15F3">
        <w:rPr>
          <w:rFonts w:ascii="Tahoma" w:hAnsi="Tahoma" w:cs="Tahoma"/>
          <w:b/>
          <w:bCs/>
          <w:sz w:val="22"/>
          <w:szCs w:val="22"/>
        </w:rPr>
        <w:t>W</w:t>
      </w:r>
      <w:r w:rsidR="00FA7ECD" w:rsidRPr="005C15F3">
        <w:rPr>
          <w:rFonts w:ascii="Tahoma" w:hAnsi="Tahoma" w:cs="Tahoma"/>
          <w:b/>
          <w:bCs/>
          <w:sz w:val="22"/>
          <w:szCs w:val="22"/>
        </w:rPr>
        <w:t xml:space="preserve">ykonanie </w:t>
      </w:r>
      <w:r w:rsidR="00103A7B" w:rsidRPr="00103A7B">
        <w:rPr>
          <w:rFonts w:ascii="Tahoma" w:hAnsi="Tahoma" w:cs="Tahoma"/>
          <w:b/>
          <w:bCs/>
          <w:sz w:val="22"/>
          <w:szCs w:val="22"/>
        </w:rPr>
        <w:t>prac projektowych i robót budowalnych w trybie „zaprojektuj i wybuduj” dla zadania pn. „</w:t>
      </w:r>
      <w:r w:rsidR="004A5687" w:rsidRPr="004A5687">
        <w:rPr>
          <w:rFonts w:ascii="Tahoma" w:hAnsi="Tahoma" w:cs="Tahoma"/>
          <w:b/>
          <w:sz w:val="22"/>
          <w:szCs w:val="22"/>
        </w:rPr>
        <w:t>Przebudowa</w:t>
      </w:r>
      <w:r w:rsidR="00103A7B" w:rsidRPr="004A5687">
        <w:rPr>
          <w:rFonts w:ascii="Tahoma" w:hAnsi="Tahoma" w:cs="Tahoma"/>
          <w:b/>
          <w:sz w:val="22"/>
          <w:szCs w:val="22"/>
        </w:rPr>
        <w:t xml:space="preserve"> </w:t>
      </w:r>
      <w:r w:rsidR="00103A7B" w:rsidRPr="00103A7B">
        <w:rPr>
          <w:rFonts w:ascii="Tahoma" w:hAnsi="Tahoma" w:cs="Tahoma"/>
          <w:b/>
          <w:bCs/>
          <w:sz w:val="22"/>
          <w:szCs w:val="22"/>
        </w:rPr>
        <w:t>budynku administracyjnego na terenie Bytomskiego Parku Przemysłowego przy ul. Siemianowickiej 98 w Bytomiu”</w:t>
      </w:r>
    </w:p>
    <w:p w14:paraId="4F88AFDA" w14:textId="77777777" w:rsidR="00103A7B" w:rsidRPr="00484842" w:rsidRDefault="00103A7B" w:rsidP="00103A7B">
      <w:pPr>
        <w:keepNext/>
        <w:jc w:val="center"/>
        <w:outlineLvl w:val="0"/>
        <w:rPr>
          <w:rFonts w:ascii="Trebuchet MS" w:eastAsia="Symbol" w:hAnsi="Trebuchet MS"/>
          <w:b/>
          <w:bCs/>
          <w:sz w:val="16"/>
          <w:szCs w:val="16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2410"/>
        <w:gridCol w:w="3119"/>
        <w:gridCol w:w="1984"/>
        <w:gridCol w:w="2693"/>
        <w:gridCol w:w="2127"/>
      </w:tblGrid>
      <w:tr w:rsidR="00484842" w:rsidRPr="00447CB4" w14:paraId="0C8DBF42" w14:textId="77777777" w:rsidTr="000069DF">
        <w:trPr>
          <w:trHeight w:val="442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62A32CAF" w14:textId="7FDC0BAA" w:rsidR="0064203E" w:rsidRPr="00AE041C" w:rsidRDefault="0064203E" w:rsidP="00E0455D">
            <w:pPr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06B0D988" w14:textId="37B86FAB" w:rsidR="0064203E" w:rsidRPr="00AE041C" w:rsidRDefault="0064203E" w:rsidP="00E0455D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3119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528D51FF" w14:textId="77777777" w:rsidR="00441604" w:rsidRDefault="00006097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65650B60" w14:textId="26FE8365" w:rsidR="00441604" w:rsidRDefault="00F57786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</w:t>
            </w:r>
          </w:p>
          <w:p w14:paraId="125A0766" w14:textId="77777777" w:rsidR="00441604" w:rsidRDefault="00F57786" w:rsidP="00441604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</w:p>
          <w:p w14:paraId="3588541D" w14:textId="5553FE92" w:rsidR="0064203E" w:rsidRPr="00D33138" w:rsidRDefault="00F57786" w:rsidP="0044160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oraz załączyć dokumenty</w:t>
            </w:r>
            <w:r w:rsidR="004416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potwierdzające kwalifikacje</w:t>
            </w:r>
            <w:r w:rsidR="0044160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wykazane w pkt. 1 i 2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2422DA37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</w:t>
            </w:r>
            <w:r w:rsidR="00E0455D">
              <w:rPr>
                <w:rFonts w:ascii="Tahoma" w:hAnsi="Tahoma" w:cs="Tahoma"/>
                <w:sz w:val="16"/>
                <w:szCs w:val="16"/>
              </w:rPr>
              <w:t xml:space="preserve"> z</w:t>
            </w:r>
            <w:r w:rsidRPr="00D33138">
              <w:rPr>
                <w:rFonts w:ascii="Tahoma" w:hAnsi="Tahoma" w:cs="Tahoma"/>
                <w:sz w:val="16"/>
                <w:szCs w:val="16"/>
              </w:rPr>
              <w:t xml:space="preserve">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4820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3A42A3" w:rsidRPr="00447CB4" w14:paraId="3495B7FF" w14:textId="77777777" w:rsidTr="000069DF">
        <w:tc>
          <w:tcPr>
            <w:tcW w:w="562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113C095C" w:rsidR="0064203E" w:rsidRPr="00484842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vertAlign w:val="superscript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484842">
              <w:rPr>
                <w:rFonts w:ascii="Tahoma" w:eastAsia="Symbol" w:hAnsi="Tahoma" w:cs="Tahoma"/>
                <w:b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75F56F97" w:rsidR="0064203E" w:rsidRPr="00484842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vertAlign w:val="superscript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484842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484842" w:rsidRPr="00447CB4" w14:paraId="02F869E8" w14:textId="77777777" w:rsidTr="000069DF">
        <w:trPr>
          <w:trHeight w:val="629"/>
        </w:trPr>
        <w:tc>
          <w:tcPr>
            <w:tcW w:w="562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C245D0D" w14:textId="1CA2004A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o dzieło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128156" w14:textId="3B1BF050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484842" w:rsidRPr="00447CB4" w14:paraId="4EB4EC51" w14:textId="77777777" w:rsidTr="000069DF">
        <w:tc>
          <w:tcPr>
            <w:tcW w:w="562" w:type="dxa"/>
            <w:vAlign w:val="center"/>
          </w:tcPr>
          <w:p w14:paraId="35DE12E0" w14:textId="2A6FA3F6" w:rsidR="00173618" w:rsidRPr="00484842" w:rsidRDefault="00441604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14:paraId="2386F60A" w14:textId="77777777" w:rsidR="00173618" w:rsidRPr="00484842" w:rsidRDefault="00173618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B99AF3C" w14:textId="35EE7037" w:rsidR="00173618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ARCHITEKT</w:t>
            </w:r>
          </w:p>
        </w:tc>
        <w:tc>
          <w:tcPr>
            <w:tcW w:w="3119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03FA3ABE" w14:textId="77777777" w:rsidTr="000069DF">
        <w:tc>
          <w:tcPr>
            <w:tcW w:w="562" w:type="dxa"/>
            <w:vAlign w:val="center"/>
          </w:tcPr>
          <w:p w14:paraId="2F2125DF" w14:textId="1FCD505E" w:rsidR="000E29AB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14:paraId="25B6B5DA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D6B3DDD" w14:textId="0684F66D" w:rsidR="00441604" w:rsidRPr="00484842" w:rsidRDefault="003A42A3" w:rsidP="008918C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KONSTRUKTOR</w:t>
            </w:r>
          </w:p>
        </w:tc>
        <w:tc>
          <w:tcPr>
            <w:tcW w:w="3119" w:type="dxa"/>
          </w:tcPr>
          <w:p w14:paraId="4631470A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6B7F18EE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05EC5B8D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780D1B7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71787321" w14:textId="77777777" w:rsidTr="000069DF">
        <w:tc>
          <w:tcPr>
            <w:tcW w:w="562" w:type="dxa"/>
            <w:vAlign w:val="center"/>
          </w:tcPr>
          <w:p w14:paraId="3B21190E" w14:textId="2290DFB2" w:rsidR="00441604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14:paraId="7FCB06A6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ACB02F8" w14:textId="480CBE7A" w:rsidR="00441604" w:rsidRPr="00484842" w:rsidRDefault="003A42A3" w:rsidP="008918C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PROJEKTANT INSTALACJI SANITARNYCH</w:t>
            </w:r>
          </w:p>
        </w:tc>
        <w:tc>
          <w:tcPr>
            <w:tcW w:w="3119" w:type="dxa"/>
          </w:tcPr>
          <w:p w14:paraId="493DB6E4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5F9E17A7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EFE3ECE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0ABC3636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2FA5EFEC" w14:textId="77777777" w:rsidTr="000069DF">
        <w:tc>
          <w:tcPr>
            <w:tcW w:w="562" w:type="dxa"/>
            <w:vAlign w:val="center"/>
          </w:tcPr>
          <w:p w14:paraId="22AB142B" w14:textId="2AE27653" w:rsidR="00441604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14:paraId="183172EA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C1244D0" w14:textId="61202D41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PROJEKTANT INSTALACJI ELEKTRYCZNYCH</w:t>
            </w:r>
          </w:p>
        </w:tc>
        <w:tc>
          <w:tcPr>
            <w:tcW w:w="3119" w:type="dxa"/>
          </w:tcPr>
          <w:p w14:paraId="23E6B62F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64E7DBA6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DE26073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09AD9E4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29088465" w14:textId="77777777" w:rsidTr="000069DF">
        <w:tc>
          <w:tcPr>
            <w:tcW w:w="562" w:type="dxa"/>
            <w:vAlign w:val="center"/>
          </w:tcPr>
          <w:p w14:paraId="7A3A8AEB" w14:textId="4CE20CA4" w:rsidR="00441604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14:paraId="32F05E5F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A6125DF" w14:textId="0DAED45D" w:rsidR="00441604" w:rsidRPr="00484842" w:rsidRDefault="003A42A3" w:rsidP="008918C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KIEROWNIK BUDOWY</w:t>
            </w:r>
          </w:p>
        </w:tc>
        <w:tc>
          <w:tcPr>
            <w:tcW w:w="3119" w:type="dxa"/>
          </w:tcPr>
          <w:p w14:paraId="0BF6C12B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145D4A58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9F9BC87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5CC26779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6A061362" w14:textId="77777777" w:rsidTr="000069DF">
        <w:tc>
          <w:tcPr>
            <w:tcW w:w="562" w:type="dxa"/>
            <w:vAlign w:val="center"/>
          </w:tcPr>
          <w:p w14:paraId="5B521CDD" w14:textId="170BDC27" w:rsidR="00441604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14:paraId="782A2612" w14:textId="77777777" w:rsidR="00441604" w:rsidRPr="00484842" w:rsidRDefault="00441604" w:rsidP="008918C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4036DF0" w14:textId="64348DBD" w:rsidR="00441604" w:rsidRPr="00484842" w:rsidRDefault="003A42A3" w:rsidP="008918CB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KIEROWNIK ROBÓT SANITARNYCH</w:t>
            </w:r>
          </w:p>
        </w:tc>
        <w:tc>
          <w:tcPr>
            <w:tcW w:w="3119" w:type="dxa"/>
          </w:tcPr>
          <w:p w14:paraId="129D4B29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3759157F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6F9A8C6A" w14:textId="77777777" w:rsidR="00441604" w:rsidRPr="00AE041C" w:rsidRDefault="00441604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709B233" w14:textId="77777777" w:rsidR="00441604" w:rsidRPr="00AE041C" w:rsidRDefault="00441604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7C06488A" w14:textId="77777777" w:rsidTr="000069DF">
        <w:tc>
          <w:tcPr>
            <w:tcW w:w="562" w:type="dxa"/>
            <w:vAlign w:val="center"/>
          </w:tcPr>
          <w:p w14:paraId="6F98F3EE" w14:textId="3D097F36" w:rsidR="003A42A3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14:paraId="59D2D5DD" w14:textId="77777777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863686A" w14:textId="037F6A47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KIEROWNIK ROBÓT ELEKTRYCZNYCH</w:t>
            </w:r>
          </w:p>
        </w:tc>
        <w:tc>
          <w:tcPr>
            <w:tcW w:w="3119" w:type="dxa"/>
          </w:tcPr>
          <w:p w14:paraId="68A957EA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39E88B2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3EEE297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6E779118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84842" w:rsidRPr="00447CB4" w14:paraId="43AF20C1" w14:textId="77777777" w:rsidTr="000069DF">
        <w:tc>
          <w:tcPr>
            <w:tcW w:w="562" w:type="dxa"/>
            <w:vAlign w:val="center"/>
          </w:tcPr>
          <w:p w14:paraId="13145C0B" w14:textId="3062198D" w:rsidR="003A42A3" w:rsidRPr="00484842" w:rsidRDefault="000E29AB" w:rsidP="000E29AB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14:paraId="0F1BC553" w14:textId="77777777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76DC4E3" w14:textId="7401C29B" w:rsidR="003A42A3" w:rsidRPr="00484842" w:rsidRDefault="003A42A3" w:rsidP="003A42A3">
            <w:pPr>
              <w:jc w:val="center"/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</w:pPr>
            <w:r w:rsidRPr="00484842">
              <w:rPr>
                <w:rFonts w:ascii="Tahoma" w:eastAsia="Symbol" w:hAnsi="Tahoma" w:cs="Tahoma"/>
                <w:bCs/>
                <w:sz w:val="18"/>
                <w:szCs w:val="18"/>
                <w:lang w:eastAsia="en-US"/>
              </w:rPr>
              <w:t>KOORDYNATOR PROJEKTU</w:t>
            </w:r>
          </w:p>
        </w:tc>
        <w:tc>
          <w:tcPr>
            <w:tcW w:w="3119" w:type="dxa"/>
          </w:tcPr>
          <w:p w14:paraId="09271A1A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20FE8F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8D286BE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14:paraId="1F881C37" w14:textId="77777777" w:rsidR="003A42A3" w:rsidRPr="00AE041C" w:rsidRDefault="003A42A3" w:rsidP="003A42A3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5EB9D877" w:rsidR="005C15F3" w:rsidRPr="00A4490A" w:rsidRDefault="005C15F3" w:rsidP="000069DF">
      <w:pPr>
        <w:spacing w:after="120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przez </w:t>
      </w:r>
      <w:r w:rsidR="000E29AB">
        <w:rPr>
          <w:rFonts w:ascii="Tahoma" w:eastAsia="Symbol" w:hAnsi="Tahoma" w:cs="Tahoma"/>
          <w:sz w:val="20"/>
          <w:szCs w:val="20"/>
          <w:lang w:eastAsia="en-US"/>
        </w:rPr>
        <w:t>osoby wskazane w powyższym wykazie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kwalifikacji zawodowych (np. kopie decyzji, wpisu do</w:t>
      </w:r>
      <w:r w:rsidR="006A3C03">
        <w:rPr>
          <w:rFonts w:ascii="Tahoma" w:eastAsia="Symbol" w:hAnsi="Tahoma" w:cs="Tahoma"/>
          <w:sz w:val="20"/>
          <w:szCs w:val="20"/>
          <w:lang w:eastAsia="en-US"/>
        </w:rPr>
        <w:t xml:space="preserve"> OIARP/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OIIB)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lub zaświadczenia lub umowy wraz z protokołami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4E34A6B" w14:textId="404F874B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</w:t>
      </w:r>
      <w:proofErr w:type="spellStart"/>
      <w:r w:rsidRPr="00490892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490892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</w:t>
      </w:r>
      <w:r w:rsidR="00AE168C">
        <w:rPr>
          <w:rFonts w:ascii="Tahoma" w:eastAsia="Symbol" w:hAnsi="Tahoma" w:cs="Tahoma"/>
          <w:sz w:val="20"/>
          <w:szCs w:val="20"/>
          <w:lang w:eastAsia="en-US"/>
        </w:rPr>
        <w:t xml:space="preserve">, którego wzór </w:t>
      </w:r>
      <w:r w:rsidR="00AE168C" w:rsidRPr="00AE328E">
        <w:rPr>
          <w:rFonts w:ascii="Tahoma" w:eastAsia="Symbol" w:hAnsi="Tahoma" w:cs="Tahoma"/>
          <w:sz w:val="20"/>
          <w:szCs w:val="20"/>
          <w:lang w:eastAsia="en-US"/>
        </w:rPr>
        <w:t>stanowi załącznik nr 10 do SIWP</w:t>
      </w:r>
      <w:r w:rsidR="009E1B38" w:rsidRPr="00AE328E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472FD1" w:rsidRPr="00AE328E">
        <w:rPr>
          <w:rFonts w:ascii="Tahoma" w:eastAsia="Symbol" w:hAnsi="Tahoma" w:cs="Tahoma"/>
          <w:sz w:val="20"/>
          <w:szCs w:val="20"/>
          <w:lang w:eastAsia="en-US"/>
        </w:rPr>
        <w:t>potwierdzające</w:t>
      </w:r>
      <w:r w:rsidRPr="00490892">
        <w:rPr>
          <w:rFonts w:ascii="Tahoma" w:eastAsia="Symbol" w:hAnsi="Tahoma" w:cs="Tahoma"/>
          <w:sz w:val="20"/>
          <w:szCs w:val="20"/>
          <w:lang w:eastAsia="en-US"/>
        </w:rPr>
        <w:t>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4455D9E4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06967D68" w:rsidR="00084F7E" w:rsidRPr="00DC66A0" w:rsidRDefault="00881136" w:rsidP="00484842">
      <w:pPr>
        <w:rPr>
          <w:rFonts w:ascii="Trebuchet MS" w:hAnsi="Trebuchet MS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DC66A0" w:rsidSect="004060C9">
      <w:head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7775" w14:textId="77777777" w:rsidR="00235092" w:rsidRDefault="00235092" w:rsidP="00173618">
      <w:r>
        <w:separator/>
      </w:r>
    </w:p>
  </w:endnote>
  <w:endnote w:type="continuationSeparator" w:id="0">
    <w:p w14:paraId="7144AA40" w14:textId="77777777" w:rsidR="00235092" w:rsidRDefault="00235092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363" w14:textId="77777777" w:rsidR="00484842" w:rsidRPr="005C15F3" w:rsidRDefault="00484842" w:rsidP="00484842">
    <w:pPr>
      <w:shd w:val="clear" w:color="auto" w:fill="FFFFFF"/>
      <w:tabs>
        <w:tab w:val="left" w:pos="9720"/>
      </w:tabs>
      <w:ind w:right="-2"/>
      <w:jc w:val="both"/>
      <w:rPr>
        <w:rFonts w:ascii="Tahoma" w:hAnsi="Tahoma" w:cs="Tahoma"/>
        <w:b/>
        <w:strike/>
        <w:sz w:val="14"/>
        <w:szCs w:val="14"/>
        <w:u w:val="single"/>
        <w:lang w:eastAsia="en-US"/>
      </w:rPr>
    </w:pPr>
    <w:r w:rsidRPr="005C15F3">
      <w:rPr>
        <w:rStyle w:val="Odwoanieprzypisudolnego"/>
        <w:rFonts w:ascii="Tahoma" w:hAnsi="Tahoma" w:cs="Tahoma"/>
        <w:sz w:val="14"/>
        <w:szCs w:val="14"/>
      </w:rPr>
      <w:footnoteRef/>
    </w:r>
    <w:r w:rsidRPr="005C15F3">
      <w:rPr>
        <w:rFonts w:ascii="Tahoma" w:hAnsi="Tahoma" w:cs="Tahoma"/>
        <w:sz w:val="14"/>
        <w:szCs w:val="14"/>
      </w:rPr>
      <w:t xml:space="preserve"> </w:t>
    </w:r>
    <w:r w:rsidRPr="005C15F3">
      <w:rPr>
        <w:rFonts w:ascii="Tahoma" w:hAnsi="Tahoma" w:cs="Tahoma"/>
        <w:sz w:val="14"/>
        <w:szCs w:val="14"/>
        <w:lang w:eastAsia="en-US"/>
      </w:rPr>
      <w:t xml:space="preserve">Pod pojęciem </w:t>
    </w:r>
    <w:r w:rsidRPr="005C15F3">
      <w:rPr>
        <w:rFonts w:ascii="Tahoma" w:hAnsi="Tahoma" w:cs="Tahoma"/>
        <w:b/>
        <w:i/>
        <w:sz w:val="14"/>
        <w:szCs w:val="14"/>
        <w:u w:val="single"/>
        <w:lang w:eastAsia="en-US"/>
      </w:rPr>
      <w:t>„dysponowania bezpośredniego”</w:t>
    </w:r>
    <w:r w:rsidRPr="005C15F3">
      <w:rPr>
        <w:rFonts w:ascii="Tahoma" w:hAnsi="Tahoma" w:cs="Tahoma"/>
        <w:sz w:val="14"/>
        <w:szCs w:val="14"/>
        <w:lang w:eastAsia="en-US"/>
      </w:rPr>
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</w:r>
  </w:p>
  <w:p w14:paraId="52825C15" w14:textId="77777777" w:rsidR="00484842" w:rsidRPr="005C15F3" w:rsidRDefault="00484842" w:rsidP="00484842">
    <w:pPr>
      <w:pStyle w:val="Tekstprzypisudolnego"/>
      <w:jc w:val="both"/>
      <w:rPr>
        <w:rFonts w:ascii="Tahoma" w:hAnsi="Tahoma" w:cs="Tahoma"/>
        <w:sz w:val="14"/>
        <w:szCs w:val="14"/>
      </w:rPr>
    </w:pPr>
  </w:p>
  <w:p w14:paraId="5E1AFDDA" w14:textId="6E1379C7" w:rsidR="00484842" w:rsidRDefault="00484842" w:rsidP="00484842">
    <w:pPr>
      <w:pStyle w:val="Stopka"/>
    </w:pPr>
    <w:r w:rsidRPr="005C15F3">
      <w:rPr>
        <w:rStyle w:val="Odwoanieprzypisudolnego"/>
        <w:rFonts w:ascii="Tahoma" w:hAnsi="Tahoma" w:cs="Tahoma"/>
        <w:sz w:val="14"/>
        <w:szCs w:val="14"/>
      </w:rPr>
      <w:footnoteRef/>
    </w:r>
    <w:r w:rsidRPr="005C15F3">
      <w:rPr>
        <w:rFonts w:ascii="Tahoma" w:hAnsi="Tahoma" w:cs="Tahoma"/>
        <w:sz w:val="14"/>
        <w:szCs w:val="14"/>
      </w:rPr>
      <w:t xml:space="preserve"> </w:t>
    </w:r>
    <w:r w:rsidRPr="005C15F3">
      <w:rPr>
        <w:rFonts w:ascii="Tahoma" w:hAnsi="Tahoma" w:cs="Tahoma"/>
        <w:sz w:val="14"/>
        <w:szCs w:val="14"/>
        <w:lang w:eastAsia="en-US"/>
      </w:rPr>
      <w:t xml:space="preserve">Pod pojęciem </w:t>
    </w:r>
    <w:r w:rsidRPr="005C15F3">
      <w:rPr>
        <w:rFonts w:ascii="Tahoma" w:hAnsi="Tahoma" w:cs="Tahoma"/>
        <w:b/>
        <w:i/>
        <w:sz w:val="14"/>
        <w:szCs w:val="14"/>
        <w:u w:val="single"/>
        <w:lang w:eastAsia="en-US"/>
      </w:rPr>
      <w:t xml:space="preserve">„dysponowania pośredniego” </w:t>
    </w:r>
    <w:r w:rsidRPr="005C15F3">
      <w:rPr>
        <w:rFonts w:ascii="Tahoma" w:hAnsi="Tahoma" w:cs="Tahoma"/>
        <w:sz w:val="14"/>
        <w:szCs w:val="14"/>
        <w:lang w:eastAsia="en-US"/>
      </w:rPr>
      <w:t>należy rozumieć powoływanie się na osoby zdolne do wykonania przetargu należące do innych podmiotów, tj. podmiotów, które dysponują takimi osobami, na czas realizacji przetargu w celu wykonania pracy związanej  z wykonaniem tego przetargu, np. oddelegują pracownika.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266F2" w14:textId="77777777" w:rsidR="00235092" w:rsidRDefault="00235092" w:rsidP="00173618">
      <w:r>
        <w:separator/>
      </w:r>
    </w:p>
  </w:footnote>
  <w:footnote w:type="continuationSeparator" w:id="0">
    <w:p w14:paraId="1AAA8B67" w14:textId="77777777" w:rsidR="00235092" w:rsidRDefault="00235092" w:rsidP="0017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532B" w14:textId="2D8F4865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bookmarkStart w:id="0" w:name="_Hlk61856816"/>
    <w:r w:rsidRPr="009A53B5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FED3F" wp14:editId="2C4D53A9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5" cy="622300"/>
          <wp:effectExtent l="0" t="0" r="952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3B5">
      <w:rPr>
        <w:rFonts w:asciiTheme="minorHAnsi" w:hAnsiTheme="minorHAnsi" w:cstheme="minorHAnsi"/>
        <w:sz w:val="18"/>
        <w:szCs w:val="18"/>
      </w:rPr>
      <w:t>44 -100 Gliwice, ul. Wincentego Pola 16</w:t>
    </w:r>
  </w:p>
  <w:p w14:paraId="19DC64D3" w14:textId="77777777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9A53B5">
      <w:rPr>
        <w:rFonts w:asciiTheme="minorHAnsi" w:hAnsiTheme="minorHAnsi" w:cstheme="minorHAnsi"/>
        <w:sz w:val="18"/>
        <w:szCs w:val="18"/>
      </w:rPr>
      <w:t>Tel: +48 32 339 31 10</w:t>
    </w:r>
  </w:p>
  <w:p w14:paraId="3714C214" w14:textId="77777777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9A53B5">
      <w:rPr>
        <w:rFonts w:asciiTheme="minorHAnsi" w:hAnsiTheme="minorHAnsi" w:cstheme="minorHAnsi"/>
        <w:sz w:val="18"/>
        <w:szCs w:val="18"/>
      </w:rPr>
      <w:t>Fax: +48 32 339 31 17</w:t>
    </w:r>
  </w:p>
  <w:p w14:paraId="3266416C" w14:textId="77777777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9A53B5">
      <w:rPr>
        <w:rFonts w:asciiTheme="minorHAnsi" w:hAnsiTheme="minorHAnsi" w:cstheme="minorHAnsi"/>
        <w:sz w:val="18"/>
        <w:szCs w:val="18"/>
      </w:rPr>
      <w:t xml:space="preserve">strona: </w:t>
    </w:r>
    <w:hyperlink r:id="rId2" w:history="1">
      <w:r w:rsidRPr="009A53B5">
        <w:rPr>
          <w:rStyle w:val="Hipercze"/>
          <w:rFonts w:asciiTheme="minorHAnsi" w:hAnsiTheme="minorHAnsi" w:cstheme="minorHAnsi"/>
          <w:sz w:val="18"/>
          <w:szCs w:val="18"/>
        </w:rPr>
        <w:t>www.gapr.pl</w:t>
      </w:r>
    </w:hyperlink>
  </w:p>
  <w:p w14:paraId="17E8A301" w14:textId="77777777" w:rsidR="009A53B5" w:rsidRPr="009A53B5" w:rsidRDefault="009A53B5" w:rsidP="009A53B5">
    <w:pPr>
      <w:pStyle w:val="Nagwek"/>
      <w:ind w:left="567"/>
      <w:rPr>
        <w:rFonts w:asciiTheme="minorHAnsi" w:hAnsiTheme="minorHAnsi" w:cstheme="minorHAnsi"/>
        <w:sz w:val="18"/>
        <w:szCs w:val="18"/>
      </w:rPr>
    </w:pPr>
    <w:r w:rsidRPr="009A53B5">
      <w:rPr>
        <w:rFonts w:asciiTheme="minorHAnsi" w:hAnsiTheme="minorHAnsi" w:cstheme="minorHAnsi"/>
        <w:sz w:val="18"/>
        <w:szCs w:val="18"/>
      </w:rPr>
      <w:t xml:space="preserve">email: gapr@gapr.pl </w:t>
    </w:r>
  </w:p>
  <w:bookmarkEnd w:id="0"/>
  <w:p w14:paraId="39C22AC1" w14:textId="757CE4AD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8"/>
    <w:rsid w:val="00006097"/>
    <w:rsid w:val="000069DF"/>
    <w:rsid w:val="000627B8"/>
    <w:rsid w:val="00084F7E"/>
    <w:rsid w:val="000E29AB"/>
    <w:rsid w:val="00103A7B"/>
    <w:rsid w:val="00113ED9"/>
    <w:rsid w:val="00130865"/>
    <w:rsid w:val="00173618"/>
    <w:rsid w:val="0020667D"/>
    <w:rsid w:val="002273FB"/>
    <w:rsid w:val="00235092"/>
    <w:rsid w:val="002605EE"/>
    <w:rsid w:val="002A038C"/>
    <w:rsid w:val="002B0571"/>
    <w:rsid w:val="003110A1"/>
    <w:rsid w:val="00392EC1"/>
    <w:rsid w:val="003A42A3"/>
    <w:rsid w:val="003C18C6"/>
    <w:rsid w:val="003F6C38"/>
    <w:rsid w:val="004060C9"/>
    <w:rsid w:val="00441604"/>
    <w:rsid w:val="00472FD1"/>
    <w:rsid w:val="00484842"/>
    <w:rsid w:val="00490892"/>
    <w:rsid w:val="00495C95"/>
    <w:rsid w:val="004A3323"/>
    <w:rsid w:val="004A5687"/>
    <w:rsid w:val="004F72C7"/>
    <w:rsid w:val="00527F45"/>
    <w:rsid w:val="00556207"/>
    <w:rsid w:val="005652A7"/>
    <w:rsid w:val="00576A3C"/>
    <w:rsid w:val="00591681"/>
    <w:rsid w:val="005C15F3"/>
    <w:rsid w:val="00626A78"/>
    <w:rsid w:val="0064203E"/>
    <w:rsid w:val="006928B2"/>
    <w:rsid w:val="006A3C03"/>
    <w:rsid w:val="006D719A"/>
    <w:rsid w:val="006E6FEA"/>
    <w:rsid w:val="006E747E"/>
    <w:rsid w:val="00712DFD"/>
    <w:rsid w:val="00736007"/>
    <w:rsid w:val="00757DD6"/>
    <w:rsid w:val="00771970"/>
    <w:rsid w:val="007E6FB8"/>
    <w:rsid w:val="00826541"/>
    <w:rsid w:val="0086101B"/>
    <w:rsid w:val="00881136"/>
    <w:rsid w:val="00930D2F"/>
    <w:rsid w:val="0096427A"/>
    <w:rsid w:val="00976D44"/>
    <w:rsid w:val="009A53B5"/>
    <w:rsid w:val="009B177B"/>
    <w:rsid w:val="009E1B38"/>
    <w:rsid w:val="009F3676"/>
    <w:rsid w:val="00A722CA"/>
    <w:rsid w:val="00A91AB4"/>
    <w:rsid w:val="00AA147A"/>
    <w:rsid w:val="00AB0BD9"/>
    <w:rsid w:val="00AB2705"/>
    <w:rsid w:val="00AE041C"/>
    <w:rsid w:val="00AE168C"/>
    <w:rsid w:val="00AE328E"/>
    <w:rsid w:val="00B041F4"/>
    <w:rsid w:val="00B13291"/>
    <w:rsid w:val="00B64B42"/>
    <w:rsid w:val="00B95DD2"/>
    <w:rsid w:val="00C46C69"/>
    <w:rsid w:val="00D20F17"/>
    <w:rsid w:val="00D26883"/>
    <w:rsid w:val="00D33138"/>
    <w:rsid w:val="00D45E2D"/>
    <w:rsid w:val="00D53384"/>
    <w:rsid w:val="00D61E17"/>
    <w:rsid w:val="00D6513E"/>
    <w:rsid w:val="00D8726C"/>
    <w:rsid w:val="00DA67CB"/>
    <w:rsid w:val="00DC66A0"/>
    <w:rsid w:val="00DE2BD5"/>
    <w:rsid w:val="00E0455D"/>
    <w:rsid w:val="00E05B34"/>
    <w:rsid w:val="00E2214D"/>
    <w:rsid w:val="00E60275"/>
    <w:rsid w:val="00E643BD"/>
    <w:rsid w:val="00EF4236"/>
    <w:rsid w:val="00F57786"/>
    <w:rsid w:val="00F87450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103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Hanna Musioł</cp:lastModifiedBy>
  <cp:revision>12</cp:revision>
  <cp:lastPrinted>2021-05-24T12:03:00Z</cp:lastPrinted>
  <dcterms:created xsi:type="dcterms:W3CDTF">2021-05-12T06:17:00Z</dcterms:created>
  <dcterms:modified xsi:type="dcterms:W3CDTF">2021-05-24T12:03:00Z</dcterms:modified>
</cp:coreProperties>
</file>