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E79C" w14:textId="77777777" w:rsidR="003E2203" w:rsidRDefault="003E2203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757DBA2D" w14:textId="77777777" w:rsidR="00F91729" w:rsidRDefault="00F91729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35EFF564" w14:textId="77777777" w:rsidR="00F91729" w:rsidRDefault="00F91729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3D806563" w14:textId="36A933CE" w:rsidR="008839FC" w:rsidRDefault="00B51680">
      <w:pPr>
        <w:jc w:val="right"/>
        <w:rPr>
          <w:rFonts w:ascii="Tahoma" w:eastAsia="Symbol" w:hAnsi="Tahoma" w:cs="Tahoma"/>
          <w:b/>
          <w:bCs/>
          <w:sz w:val="20"/>
          <w:szCs w:val="20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4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</w:t>
      </w:r>
      <w:r w:rsidRPr="00D94528">
        <w:rPr>
          <w:rFonts w:ascii="Tahoma" w:eastAsia="Symbol" w:hAnsi="Tahoma" w:cs="Tahoma"/>
          <w:b/>
          <w:bCs/>
          <w:sz w:val="20"/>
          <w:szCs w:val="20"/>
        </w:rPr>
        <w:t>nr GAPR-DPRJ/</w:t>
      </w:r>
      <w:r w:rsidR="00D94528" w:rsidRPr="00D94528">
        <w:rPr>
          <w:rFonts w:ascii="Tahoma" w:eastAsia="Symbol" w:hAnsi="Tahoma" w:cs="Tahoma"/>
          <w:b/>
          <w:bCs/>
          <w:sz w:val="20"/>
          <w:szCs w:val="20"/>
        </w:rPr>
        <w:t>581</w:t>
      </w:r>
      <w:r w:rsidRPr="00D94528">
        <w:rPr>
          <w:rFonts w:ascii="Tahoma" w:eastAsia="Symbol" w:hAnsi="Tahoma" w:cs="Tahoma"/>
          <w:b/>
          <w:bCs/>
          <w:sz w:val="20"/>
          <w:szCs w:val="20"/>
        </w:rPr>
        <w:t>/22/W</w:t>
      </w:r>
    </w:p>
    <w:p w14:paraId="01BE5C03" w14:textId="77777777" w:rsidR="008839FC" w:rsidRDefault="008839FC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7EDC98C8" w14:textId="77777777" w:rsidR="008839FC" w:rsidRDefault="008839FC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6FDE2B9D" w14:textId="77777777" w:rsidR="008839FC" w:rsidRPr="00D94528" w:rsidRDefault="00B51680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D94528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393C19A6" w14:textId="77777777" w:rsidR="008839FC" w:rsidRPr="00D94528" w:rsidRDefault="00B51680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51B0D9A2" w14:textId="77777777" w:rsidR="008839FC" w:rsidRPr="00D94528" w:rsidRDefault="00B51680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D94528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0899FE03" w14:textId="77777777" w:rsidR="008839FC" w:rsidRPr="00D94528" w:rsidRDefault="00B51680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D94528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</w:p>
    <w:p w14:paraId="16B26A9F" w14:textId="77777777" w:rsidR="008839FC" w:rsidRPr="00D94528" w:rsidRDefault="00B51680">
      <w:pPr>
        <w:jc w:val="center"/>
        <w:rPr>
          <w:rFonts w:ascii="Tahoma" w:eastAsia="Symbol" w:hAnsi="Tahoma" w:cs="Tahoma"/>
          <w:b/>
          <w:sz w:val="28"/>
          <w:szCs w:val="28"/>
          <w:lang w:eastAsia="en-US"/>
        </w:rPr>
      </w:pPr>
      <w:r w:rsidRPr="00D94528">
        <w:rPr>
          <w:rFonts w:ascii="Tahoma" w:eastAsia="Symbol" w:hAnsi="Tahoma" w:cs="Tahoma"/>
          <w:b/>
          <w:sz w:val="28"/>
          <w:szCs w:val="28"/>
          <w:lang w:eastAsia="en-US"/>
        </w:rPr>
        <w:t>WYKAZ KWALIFIKACJI PERSONELU</w:t>
      </w:r>
    </w:p>
    <w:p w14:paraId="55B10BB6" w14:textId="77777777" w:rsidR="008839FC" w:rsidRPr="00D94528" w:rsidRDefault="00B51680">
      <w:pPr>
        <w:jc w:val="center"/>
        <w:rPr>
          <w:rFonts w:ascii="Tahoma" w:eastAsia="Symbol" w:hAnsi="Tahoma" w:cs="Tahoma"/>
          <w:b/>
          <w:sz w:val="28"/>
          <w:szCs w:val="28"/>
          <w:lang w:eastAsia="en-US"/>
        </w:rPr>
      </w:pPr>
      <w:r w:rsidRPr="00D94528">
        <w:rPr>
          <w:rFonts w:ascii="Tahoma" w:eastAsia="Symbol" w:hAnsi="Tahoma" w:cs="Tahoma"/>
          <w:b/>
          <w:sz w:val="28"/>
          <w:szCs w:val="28"/>
          <w:lang w:eastAsia="en-US"/>
        </w:rPr>
        <w:t>SKIEROWANEGO PRZEZ OFERENTA DO REALIZACJI ZAMÓWIENIA:</w:t>
      </w:r>
    </w:p>
    <w:p w14:paraId="041B1691" w14:textId="77777777" w:rsidR="008839FC" w:rsidRPr="00D94528" w:rsidRDefault="008839FC">
      <w:pPr>
        <w:jc w:val="center"/>
        <w:rPr>
          <w:rFonts w:ascii="Tahoma" w:eastAsia="Symbol" w:hAnsi="Tahoma" w:cs="Tahoma"/>
          <w:b/>
          <w:bCs/>
          <w:sz w:val="18"/>
          <w:szCs w:val="18"/>
          <w:lang w:eastAsia="en-US"/>
        </w:rPr>
      </w:pPr>
    </w:p>
    <w:p w14:paraId="1E3D7D2A" w14:textId="77777777" w:rsidR="008839FC" w:rsidRPr="00D94528" w:rsidRDefault="00B51680">
      <w:pPr>
        <w:keepNext/>
        <w:jc w:val="center"/>
        <w:outlineLvl w:val="0"/>
        <w:rPr>
          <w:rFonts w:ascii="Tahoma" w:hAnsi="Tahoma" w:cs="Tahoma"/>
          <w:b/>
          <w:bCs/>
          <w:sz w:val="20"/>
          <w:szCs w:val="20"/>
        </w:rPr>
      </w:pPr>
      <w:r w:rsidRPr="00D94528">
        <w:rPr>
          <w:rFonts w:ascii="Tahoma" w:hAnsi="Tahoma" w:cs="Tahoma"/>
          <w:b/>
          <w:bCs/>
          <w:sz w:val="20"/>
          <w:szCs w:val="20"/>
        </w:rPr>
        <w:t xml:space="preserve">Wykonanie robót budowlanych na inwestycji pn. </w:t>
      </w:r>
      <w:r w:rsidRPr="00D94528">
        <w:rPr>
          <w:rFonts w:ascii="Tahoma" w:hAnsi="Tahoma" w:cs="Tahoma"/>
          <w:b/>
          <w:i/>
          <w:iCs/>
          <w:sz w:val="20"/>
          <w:szCs w:val="20"/>
          <w:lang w:eastAsia="en-US"/>
        </w:rPr>
        <w:t>„Przebudowa strefy VIP zlokalizowanej na II p. obiektu Stadionu Miejskiego im. Piotra Wieczorka zlokalizowanego na działce nr 842 obręb Podlesie, ul. Okrzei 20, 44-100 Gliwice”</w:t>
      </w:r>
    </w:p>
    <w:p w14:paraId="37F7687C" w14:textId="77777777" w:rsidR="008839FC" w:rsidRPr="00D94528" w:rsidRDefault="008839FC">
      <w:pPr>
        <w:jc w:val="center"/>
        <w:rPr>
          <w:rFonts w:ascii="Trebuchet MS" w:eastAsia="Symbol" w:hAnsi="Trebuchet MS"/>
          <w:b/>
          <w:sz w:val="20"/>
          <w:szCs w:val="20"/>
          <w:lang w:eastAsia="en-US"/>
        </w:rPr>
      </w:pP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9"/>
        <w:gridCol w:w="2182"/>
        <w:gridCol w:w="1843"/>
        <w:gridCol w:w="2127"/>
        <w:gridCol w:w="2410"/>
        <w:gridCol w:w="2834"/>
        <w:gridCol w:w="2551"/>
      </w:tblGrid>
      <w:tr w:rsidR="008839FC" w:rsidRPr="00D94528" w14:paraId="349E31CD" w14:textId="77777777">
        <w:trPr>
          <w:trHeight w:val="442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97027AD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</w:pPr>
          </w:p>
          <w:p w14:paraId="4EAEEE64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</w:pPr>
          </w:p>
          <w:p w14:paraId="27FC444D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proofErr w:type="spellStart"/>
            <w:r w:rsidRPr="00D94528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D94528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.</w:t>
            </w:r>
          </w:p>
          <w:p w14:paraId="13D50CE0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6F5BAB1D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2AC06B27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2DB7523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94528"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  <w:t>Imię i nazwisko</w:t>
            </w:r>
          </w:p>
          <w:p w14:paraId="28297B82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A74021E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>Zakres wykonywanych czynności</w:t>
            </w:r>
            <w:r w:rsidRPr="00D94528">
              <w:rPr>
                <w:rFonts w:ascii="Tahoma" w:hAnsi="Tahoma" w:cs="Tahoma"/>
                <w:b/>
                <w:sz w:val="18"/>
                <w:szCs w:val="18"/>
              </w:rPr>
              <w:t xml:space="preserve"> w ramach realizacji zamówienia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F821536" w14:textId="77777777" w:rsidR="008839FC" w:rsidRPr="00D94528" w:rsidRDefault="00B5168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</w:rPr>
              <w:t>Kwalifikacje zawodowe</w:t>
            </w:r>
          </w:p>
          <w:p w14:paraId="2C748A11" w14:textId="77777777" w:rsidR="008839FC" w:rsidRPr="00D94528" w:rsidRDefault="00B51680">
            <w:pPr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D94528">
              <w:rPr>
                <w:rFonts w:ascii="Tahoma" w:hAnsi="Tahoma" w:cs="Tahoma"/>
                <w:sz w:val="16"/>
                <w:szCs w:val="16"/>
              </w:rPr>
              <w:t>Należy wpisać numer i datę wydania decyzji potwierdzającej nadanie uprawnień zgodnie z wymogami określonymi w ogłoszeniu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DE172AA" w14:textId="77777777" w:rsidR="008839FC" w:rsidRPr="00D94528" w:rsidRDefault="00B5168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</w:rPr>
              <w:t>Kwalifikacje</w:t>
            </w:r>
          </w:p>
          <w:p w14:paraId="1CF897FC" w14:textId="77777777" w:rsidR="008839FC" w:rsidRPr="00D94528" w:rsidRDefault="00B5168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</w:rPr>
              <w:t>zawodowe</w:t>
            </w:r>
          </w:p>
          <w:p w14:paraId="07EB692E" w14:textId="77777777" w:rsidR="008839FC" w:rsidRPr="00D94528" w:rsidRDefault="00B51680">
            <w:pPr>
              <w:snapToGrid w:val="0"/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94528">
              <w:rPr>
                <w:rFonts w:ascii="Tahoma" w:hAnsi="Tahoma" w:cs="Tahoma"/>
                <w:sz w:val="16"/>
                <w:szCs w:val="16"/>
              </w:rPr>
              <w:t>Należy wpisać członkowski numer ewidencyjny i datę ważności zaświadczenia potwierdzającego aktualny wpis do Okręgowej Izby Inżynierów Budownictwa</w:t>
            </w:r>
          </w:p>
        </w:tc>
        <w:tc>
          <w:tcPr>
            <w:tcW w:w="5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D2EB9E3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 xml:space="preserve">Informacja o podstawie </w:t>
            </w:r>
            <w:r w:rsidRPr="00D9452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br/>
              <w:t>do dysponowania tymi osobami</w:t>
            </w:r>
          </w:p>
        </w:tc>
      </w:tr>
      <w:tr w:rsidR="008839FC" w:rsidRPr="00D94528" w14:paraId="1AC9F2DA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3E95486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95C645C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882E26F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0357AF7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EBB29E0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D424F8B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>dysponowanie bezpośrednie</w:t>
            </w:r>
            <w:r w:rsidRPr="00D94528">
              <w:rPr>
                <w:rStyle w:val="Zakotwiczenieprzypisudolnego"/>
                <w:rFonts w:ascii="Tahoma" w:eastAsia="Symbol" w:hAnsi="Tahoma" w:cs="Tahoma"/>
                <w:b/>
                <w:sz w:val="18"/>
                <w:szCs w:val="18"/>
                <w:lang w:eastAsia="en-US"/>
              </w:rPr>
              <w:footnoteReference w:id="1"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3F240D0" w14:textId="77777777" w:rsidR="008839FC" w:rsidRPr="00D94528" w:rsidRDefault="00B51680">
            <w:pPr>
              <w:jc w:val="center"/>
              <w:rPr>
                <w:rFonts w:ascii="Tahoma" w:hAnsi="Tahoma" w:cs="Tahoma"/>
                <w:b/>
                <w:sz w:val="18"/>
                <w:szCs w:val="18"/>
                <w:lang w:eastAsia="ar-SA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 xml:space="preserve">dysponowanie </w:t>
            </w:r>
          </w:p>
          <w:p w14:paraId="5FAD6A0A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>pośrednie</w:t>
            </w:r>
            <w:r w:rsidRPr="00D94528">
              <w:rPr>
                <w:rStyle w:val="Zakotwiczenieprzypisudolnego"/>
                <w:rFonts w:ascii="Tahoma" w:hAnsi="Tahoma" w:cs="Tahoma"/>
                <w:b/>
                <w:sz w:val="18"/>
                <w:szCs w:val="18"/>
                <w:lang w:eastAsia="ar-SA"/>
              </w:rPr>
              <w:footnoteReference w:id="2"/>
            </w:r>
          </w:p>
        </w:tc>
      </w:tr>
      <w:tr w:rsidR="008839FC" w:rsidRPr="00D94528" w14:paraId="3D74F472" w14:textId="77777777">
        <w:trPr>
          <w:trHeight w:val="629"/>
        </w:trPr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65A47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241C3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1CC3A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4A69C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88AD6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F02F741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6"/>
                <w:szCs w:val="16"/>
                <w:lang w:eastAsia="en-US"/>
              </w:rPr>
            </w:pPr>
            <w:r w:rsidRPr="00D94528">
              <w:rPr>
                <w:rFonts w:ascii="Tahoma" w:hAnsi="Tahoma" w:cs="Tahoma"/>
                <w:bCs/>
                <w:sz w:val="16"/>
                <w:szCs w:val="16"/>
                <w:lang w:eastAsia="ar-SA"/>
              </w:rPr>
              <w:t>należy wskazać formę współpracy, np. umowa o pracę, umowa zlecenie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D44556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6"/>
                <w:szCs w:val="16"/>
                <w:lang w:eastAsia="en-US"/>
              </w:rPr>
            </w:pPr>
            <w:r w:rsidRPr="00D94528">
              <w:rPr>
                <w:rFonts w:ascii="Tahoma" w:hAnsi="Tahoma" w:cs="Tahoma"/>
                <w:bCs/>
                <w:sz w:val="16"/>
                <w:szCs w:val="16"/>
                <w:lang w:eastAsia="ar-SA"/>
              </w:rPr>
              <w:t xml:space="preserve">należy wskazać formę współpracy, np. </w:t>
            </w:r>
            <w:proofErr w:type="spellStart"/>
            <w:r w:rsidRPr="00D94528">
              <w:rPr>
                <w:rFonts w:ascii="Tahoma" w:hAnsi="Tahoma" w:cs="Tahoma"/>
                <w:bCs/>
                <w:sz w:val="16"/>
                <w:szCs w:val="16"/>
                <w:lang w:eastAsia="ar-SA"/>
              </w:rPr>
              <w:t>cywilno</w:t>
            </w:r>
            <w:proofErr w:type="spellEnd"/>
            <w:r w:rsidRPr="00D94528">
              <w:rPr>
                <w:rFonts w:ascii="Tahoma" w:hAnsi="Tahoma" w:cs="Tahoma"/>
                <w:bCs/>
                <w:sz w:val="16"/>
                <w:szCs w:val="16"/>
                <w:lang w:eastAsia="ar-SA"/>
              </w:rPr>
              <w:t xml:space="preserve"> – prawna umowa o współpracy</w:t>
            </w:r>
          </w:p>
        </w:tc>
      </w:tr>
      <w:tr w:rsidR="008839FC" w:rsidRPr="00D94528" w14:paraId="4DAC69E8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28B29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0A318442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28AB7BB8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55B60DF8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2D1EA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BCA49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720C28E9" w14:textId="77777777" w:rsidR="008839FC" w:rsidRPr="00D94528" w:rsidRDefault="00B51680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D94528"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  <w:t>KIEROWNIK BUDOWY</w:t>
            </w:r>
          </w:p>
          <w:p w14:paraId="578A5D0B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04623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F9012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6D6FC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25038" w14:textId="77777777" w:rsidR="008839FC" w:rsidRPr="00D94528" w:rsidRDefault="008839F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</w:tr>
    </w:tbl>
    <w:p w14:paraId="29ACAE53" w14:textId="77777777" w:rsidR="008839FC" w:rsidRPr="00D94528" w:rsidRDefault="00B51680" w:rsidP="003E2203">
      <w:pPr>
        <w:spacing w:before="120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 w:rsidRPr="00D94528">
        <w:rPr>
          <w:rFonts w:ascii="Tahoma" w:eastAsia="Symbol" w:hAnsi="Tahoma" w:cs="Tahoma"/>
          <w:sz w:val="20"/>
          <w:szCs w:val="20"/>
          <w:lang w:eastAsia="en-US"/>
        </w:rPr>
        <w:t>W załączeniu przedkładam dowody potwierdzające posiadanie przez Kierownika Budowy kwalifikacji zawodowych (w tym potwierdzone za zgodność z oryginałem kopie decyzji, wpisu do OIIB) zgodnie z wymogami SIWP.</w:t>
      </w:r>
    </w:p>
    <w:p w14:paraId="60A8658A" w14:textId="77777777" w:rsidR="008839FC" w:rsidRPr="00D94528" w:rsidRDefault="008839FC">
      <w:pPr>
        <w:spacing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374C5299" w14:textId="301C1CD8" w:rsidR="008839FC" w:rsidRDefault="00B51680">
      <w:pPr>
        <w:spacing w:line="276" w:lineRule="auto"/>
        <w:jc w:val="both"/>
      </w:pPr>
      <w:r w:rsidRPr="00D94528">
        <w:rPr>
          <w:rFonts w:ascii="Tahoma" w:eastAsia="Symbol" w:hAnsi="Tahoma" w:cs="Tahoma"/>
          <w:sz w:val="20"/>
          <w:szCs w:val="20"/>
          <w:lang w:eastAsia="en-US"/>
        </w:rPr>
        <w:t>Polegając na wiedzy i doświadczeniu innego(</w:t>
      </w:r>
      <w:proofErr w:type="spellStart"/>
      <w:r w:rsidRPr="00D94528">
        <w:rPr>
          <w:rFonts w:ascii="Tahoma" w:eastAsia="Symbol" w:hAnsi="Tahoma" w:cs="Tahoma"/>
          <w:sz w:val="20"/>
          <w:szCs w:val="20"/>
          <w:lang w:eastAsia="en-US"/>
        </w:rPr>
        <w:t>ych</w:t>
      </w:r>
      <w:proofErr w:type="spellEnd"/>
      <w:r w:rsidRPr="00D94528">
        <w:rPr>
          <w:rFonts w:ascii="Tahoma" w:eastAsia="Symbol" w:hAnsi="Tahoma" w:cs="Tahoma"/>
          <w:sz w:val="20"/>
          <w:szCs w:val="20"/>
          <w:lang w:eastAsia="en-US"/>
        </w:rPr>
        <w:t xml:space="preserve">) podmiotu(ów) załączamy oświadczenie(a) podpisane przez …………………………………………………..(zgodne z wzorem stanowiącym załącznik nr 11 do SIWP) potwierdzające, że będziemy dysponowali jego (ich) zasobami przez okres niezbędny do realizacji zamówienia </w:t>
      </w:r>
      <w:r w:rsidRPr="00D94528">
        <w:rPr>
          <w:rFonts w:ascii="Tahoma" w:eastAsia="Symbol" w:hAnsi="Tahoma" w:cs="Tahoma"/>
          <w:b/>
          <w:bCs/>
          <w:sz w:val="20"/>
          <w:szCs w:val="20"/>
          <w:lang w:eastAsia="en-US"/>
        </w:rPr>
        <w:t>– dotyczy przypadku, gdy Oferent powołuje się na zasoby (personel) Podmiotu udostępniającego zasoby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06098DE7" w14:textId="77777777" w:rsidR="008839FC" w:rsidRDefault="008839FC">
      <w:pPr>
        <w:ind w:left="4248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379593FC" w14:textId="77777777" w:rsidR="008839FC" w:rsidRDefault="00B51680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005B05D0" w14:textId="77777777" w:rsidR="008839FC" w:rsidRPr="003E2203" w:rsidRDefault="00B51680" w:rsidP="003E2203">
      <w:pPr>
        <w:pStyle w:val="Default"/>
        <w:ind w:left="7082" w:firstLine="709"/>
        <w:rPr>
          <w:rFonts w:ascii="Tahoma" w:hAnsi="Tahoma" w:cs="Tahoma"/>
          <w:sz w:val="18"/>
          <w:szCs w:val="18"/>
        </w:rPr>
      </w:pPr>
      <w:r w:rsidRPr="003E2203">
        <w:rPr>
          <w:rFonts w:ascii="Tahoma" w:hAnsi="Tahoma" w:cs="Tahoma"/>
          <w:sz w:val="18"/>
          <w:szCs w:val="18"/>
        </w:rPr>
        <w:t>……………….……………………………………………….…………………</w:t>
      </w:r>
    </w:p>
    <w:p w14:paraId="3EFAB92E" w14:textId="77777777" w:rsidR="008839FC" w:rsidRDefault="00B5168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  <w:r>
        <w:rPr>
          <w:rFonts w:ascii="Tahoma" w:hAnsi="Tahoma" w:cs="Tahoma"/>
          <w:sz w:val="18"/>
          <w:szCs w:val="18"/>
        </w:rPr>
        <w:tab/>
      </w:r>
    </w:p>
    <w:p w14:paraId="339EF188" w14:textId="77777777" w:rsidR="008839FC" w:rsidRDefault="00B51680">
      <w:pPr>
        <w:pStyle w:val="Default"/>
        <w:ind w:left="8494" w:firstLine="709"/>
      </w:pPr>
      <w:r>
        <w:rPr>
          <w:rFonts w:ascii="Tahoma" w:hAnsi="Tahoma" w:cs="Tahoma"/>
          <w:sz w:val="18"/>
          <w:szCs w:val="18"/>
        </w:rPr>
        <w:t>do reprezentowania Oferenta</w:t>
      </w:r>
    </w:p>
    <w:sectPr w:rsidR="008839FC" w:rsidSect="003E2203">
      <w:headerReference w:type="default" r:id="rId7"/>
      <w:headerReference w:type="first" r:id="rId8"/>
      <w:pgSz w:w="16838" w:h="11906" w:orient="landscape"/>
      <w:pgMar w:top="1134" w:right="1134" w:bottom="284" w:left="1134" w:header="284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27FF2" w14:textId="77777777" w:rsidR="001716AC" w:rsidRDefault="001716AC">
      <w:r>
        <w:separator/>
      </w:r>
    </w:p>
  </w:endnote>
  <w:endnote w:type="continuationSeparator" w:id="0">
    <w:p w14:paraId="4D490719" w14:textId="77777777" w:rsidR="001716AC" w:rsidRDefault="00171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5D40C" w14:textId="77777777" w:rsidR="001716AC" w:rsidRDefault="001716AC">
      <w:r>
        <w:separator/>
      </w:r>
    </w:p>
  </w:footnote>
  <w:footnote w:type="continuationSeparator" w:id="0">
    <w:p w14:paraId="733FE982" w14:textId="77777777" w:rsidR="001716AC" w:rsidRDefault="001716AC">
      <w:r>
        <w:continuationSeparator/>
      </w:r>
    </w:p>
  </w:footnote>
  <w:footnote w:id="1">
    <w:p w14:paraId="0B7BA499" w14:textId="0E899E1D" w:rsidR="008839FC" w:rsidRDefault="00B51680" w:rsidP="003E2203">
      <w:pPr>
        <w:shd w:val="clear" w:color="auto" w:fill="FFFFFF"/>
        <w:tabs>
          <w:tab w:val="left" w:pos="9720"/>
        </w:tabs>
        <w:ind w:right="-2"/>
        <w:jc w:val="both"/>
      </w:pPr>
      <w:r w:rsidRPr="00F66933">
        <w:rPr>
          <w:rStyle w:val="Znakiprzypiswdolnych"/>
          <w:vertAlign w:val="superscript"/>
        </w:rPr>
        <w:footnoteRef/>
      </w:r>
      <w:r w:rsidRPr="00F66933">
        <w:rPr>
          <w:rFonts w:ascii="Tahoma" w:hAnsi="Tahoma" w:cs="Tahoma"/>
          <w:sz w:val="14"/>
          <w:szCs w:val="14"/>
          <w:vertAlign w:val="superscript"/>
        </w:rPr>
        <w:t xml:space="preserve"> </w:t>
      </w:r>
      <w:r>
        <w:rPr>
          <w:rFonts w:ascii="Tahoma" w:hAnsi="Tahoma" w:cs="Tahoma"/>
          <w:sz w:val="14"/>
          <w:szCs w:val="14"/>
          <w:lang w:eastAsia="en-US"/>
        </w:rPr>
        <w:t xml:space="preserve">Pod pojęciem </w:t>
      </w:r>
      <w:r>
        <w:rPr>
          <w:rFonts w:ascii="Tahoma" w:hAnsi="Tahoma" w:cs="Tahoma"/>
          <w:b/>
          <w:i/>
          <w:sz w:val="14"/>
          <w:szCs w:val="14"/>
          <w:u w:val="single"/>
          <w:lang w:eastAsia="en-US"/>
        </w:rPr>
        <w:t>„dysponowania bezpośredniego”</w:t>
      </w:r>
      <w:r>
        <w:rPr>
          <w:rFonts w:ascii="Tahoma" w:hAnsi="Tahoma" w:cs="Tahoma"/>
          <w:sz w:val="14"/>
          <w:szCs w:val="14"/>
          <w:lang w:eastAsia="en-US"/>
        </w:rPr>
        <w:t xml:space="preserve"> należy rozumieć przypadek, gdy tytułem prawnym do powoływania się przez Wykonawcę na dysponowanie osobami zdolnymi do wykonania przetargu jest stosunek prawny istniejący bezpośrednio pomiędzy Wykonawcą, a osobą (osobami), na dysponowanie której (których) Wykonawca się powołuje. Przy czym bez znaczenia jest tutaj charakter prawny takiego stosunku. </w:t>
      </w:r>
    </w:p>
  </w:footnote>
  <w:footnote w:id="2">
    <w:p w14:paraId="21664372" w14:textId="77777777" w:rsidR="008839FC" w:rsidRDefault="00B51680">
      <w:pPr>
        <w:pStyle w:val="Tekstprzypisudolnego"/>
        <w:jc w:val="both"/>
      </w:pPr>
      <w:r w:rsidRPr="00F66933">
        <w:rPr>
          <w:rStyle w:val="Znakiprzypiswdolnych"/>
          <w:vertAlign w:val="superscript"/>
        </w:rPr>
        <w:footnoteRef/>
      </w:r>
      <w:r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  <w:lang w:eastAsia="en-US"/>
        </w:rPr>
        <w:t xml:space="preserve">Pod pojęciem </w:t>
      </w:r>
      <w:r>
        <w:rPr>
          <w:rFonts w:ascii="Tahoma" w:hAnsi="Tahoma" w:cs="Tahoma"/>
          <w:b/>
          <w:i/>
          <w:sz w:val="14"/>
          <w:szCs w:val="14"/>
          <w:u w:val="single"/>
          <w:lang w:eastAsia="en-US"/>
        </w:rPr>
        <w:t xml:space="preserve">„dysponowania pośredniego” </w:t>
      </w:r>
      <w:r>
        <w:rPr>
          <w:rFonts w:ascii="Tahoma" w:hAnsi="Tahoma" w:cs="Tahoma"/>
          <w:sz w:val="14"/>
          <w:szCs w:val="14"/>
          <w:lang w:eastAsia="en-US"/>
        </w:rPr>
        <w:t>należy rozumieć powoływanie się na osoby zdolne do wykonania przetargu należące do innych podmiotów, tj. podmiotów, które dysponują takimi osobami, na czas realizacji przetargu w celu wykonania pracy związanej  z wykonaniem tego przetargu, np. oddelegują pracownika.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DC41" w14:textId="77777777" w:rsidR="008839FC" w:rsidRDefault="008839FC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117AC" w14:textId="4151ECDF" w:rsidR="003E2203" w:rsidRDefault="00F91729" w:rsidP="00F91729">
    <w:pPr>
      <w:pStyle w:val="Default"/>
      <w:rPr>
        <w:rFonts w:ascii="Calibri" w:eastAsia="Times New Roman" w:hAnsi="Calibri" w:cs="Calibri"/>
      </w:rPr>
    </w:pPr>
    <w:r>
      <w:rPr>
        <w:rFonts w:ascii="Calibri" w:hAnsi="Calibri" w:cs="Calibri"/>
        <w:noProof/>
      </w:rPr>
      <w:drawing>
        <wp:anchor distT="0" distB="0" distL="114935" distR="114935" simplePos="0" relativeHeight="251658240" behindDoc="1" locked="0" layoutInCell="1" allowOverlap="1" wp14:anchorId="5F8EF31A" wp14:editId="4D50F369">
          <wp:simplePos x="0" y="0"/>
          <wp:positionH relativeFrom="column">
            <wp:posOffset>6408420</wp:posOffset>
          </wp:positionH>
          <wp:positionV relativeFrom="paragraph">
            <wp:posOffset>81915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2203">
      <w:rPr>
        <w:rFonts w:ascii="Calibri" w:hAnsi="Calibri" w:cs="Calibri"/>
        <w:noProof/>
      </w:rPr>
      <w:drawing>
        <wp:anchor distT="0" distB="0" distL="114935" distR="114935" simplePos="0" relativeHeight="251657216" behindDoc="1" locked="0" layoutInCell="1" allowOverlap="1" wp14:anchorId="2411F273" wp14:editId="7EF8FF46">
          <wp:simplePos x="0" y="0"/>
          <wp:positionH relativeFrom="column">
            <wp:posOffset>8052435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A2D71E" w14:textId="77777777" w:rsidR="008839FC" w:rsidRDefault="008839FC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FC"/>
    <w:rsid w:val="00070725"/>
    <w:rsid w:val="001716AC"/>
    <w:rsid w:val="00280FF0"/>
    <w:rsid w:val="003E2203"/>
    <w:rsid w:val="004E506B"/>
    <w:rsid w:val="008839FC"/>
    <w:rsid w:val="00930382"/>
    <w:rsid w:val="00B51680"/>
    <w:rsid w:val="00C624E4"/>
    <w:rsid w:val="00D94528"/>
    <w:rsid w:val="00F66933"/>
    <w:rsid w:val="00F9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923E6"/>
  <w15:docId w15:val="{C7970623-5646-4523-BCB2-0F9F57D7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26541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26541"/>
    <w:rPr>
      <w:b/>
      <w:bCs/>
    </w:rPr>
  </w:style>
  <w:style w:type="paragraph" w:styleId="Akapitzlist">
    <w:name w:val="List Paragraph"/>
    <w:basedOn w:val="Normalny"/>
    <w:uiPriority w:val="34"/>
    <w:qFormat/>
    <w:rsid w:val="00F57786"/>
    <w:pPr>
      <w:ind w:left="720"/>
      <w:contextualSpacing/>
    </w:pPr>
  </w:style>
  <w:style w:type="paragraph" w:customStyle="1" w:styleId="Default">
    <w:name w:val="Default"/>
    <w:qFormat/>
    <w:rsid w:val="0088113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F66933"/>
    <w:rPr>
      <w:rFonts w:ascii="Arial Narrow" w:eastAsia="Arial Narrow" w:hAnsi="Arial Narrow" w:cs="Arial Narrow"/>
      <w:sz w:val="24"/>
      <w:szCs w:val="24"/>
      <w:lang w:eastAsia="pl-PL"/>
    </w:rPr>
  </w:style>
  <w:style w:type="character" w:styleId="Hipercze">
    <w:name w:val="Hyperlink"/>
    <w:semiHidden/>
    <w:unhideWhenUsed/>
    <w:rsid w:val="003E2203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23606-A2B2-428C-8968-10FB0AF4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43</cp:revision>
  <dcterms:created xsi:type="dcterms:W3CDTF">2020-07-16T09:45:00Z</dcterms:created>
  <dcterms:modified xsi:type="dcterms:W3CDTF">2022-05-30T12:37:00Z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