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429E" w14:textId="77777777" w:rsidR="00151F4C" w:rsidRDefault="00151F4C" w:rsidP="00265659">
      <w:pPr>
        <w:spacing w:line="276" w:lineRule="auto"/>
        <w:ind w:left="993" w:hanging="993"/>
        <w:rPr>
          <w:rFonts w:ascii="Myriad Pro" w:hAnsi="Myriad Pro" w:cstheme="minorHAnsi"/>
          <w:b/>
          <w:bCs/>
        </w:rPr>
      </w:pPr>
    </w:p>
    <w:p w14:paraId="4AD3603E" w14:textId="77777777" w:rsidR="00A5098B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</w:p>
    <w:p w14:paraId="112BE5EA" w14:textId="1390108C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Załącznik nr 1 do zapytania ofertowego numer GAPR-EEN /</w:t>
      </w:r>
      <w:r>
        <w:rPr>
          <w:rFonts w:asciiTheme="minorHAnsi" w:hAnsiTheme="minorHAnsi" w:cs="Tahoma"/>
          <w:szCs w:val="22"/>
        </w:rPr>
        <w:t xml:space="preserve"> </w:t>
      </w:r>
      <w:r>
        <w:rPr>
          <w:rFonts w:asciiTheme="minorHAnsi" w:hAnsiTheme="minorHAnsi" w:cs="Tahoma"/>
          <w:szCs w:val="22"/>
        </w:rPr>
        <w:t>63</w:t>
      </w:r>
      <w:r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 xml:space="preserve"> / </w:t>
      </w:r>
      <w:r>
        <w:rPr>
          <w:rFonts w:asciiTheme="minorHAnsi" w:hAnsiTheme="minorHAnsi" w:cs="Tahoma"/>
          <w:szCs w:val="22"/>
        </w:rPr>
        <w:t>2</w:t>
      </w:r>
      <w:r>
        <w:rPr>
          <w:rFonts w:asciiTheme="minorHAnsi" w:hAnsiTheme="minorHAnsi" w:cs="Tahoma"/>
          <w:szCs w:val="22"/>
        </w:rPr>
        <w:t>3</w:t>
      </w:r>
      <w:r w:rsidRPr="004E2F59">
        <w:rPr>
          <w:rFonts w:asciiTheme="minorHAnsi" w:hAnsiTheme="minorHAnsi" w:cs="Tahoma"/>
          <w:szCs w:val="22"/>
        </w:rPr>
        <w:t xml:space="preserve"> / W</w:t>
      </w:r>
    </w:p>
    <w:p w14:paraId="5C200A16" w14:textId="77777777" w:rsidR="00A5098B" w:rsidRPr="004E2F59" w:rsidRDefault="00A5098B" w:rsidP="00A5098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42FE427" w14:textId="77777777" w:rsidR="00A5098B" w:rsidRPr="004E2F59" w:rsidRDefault="00A5098B" w:rsidP="00A5098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E2F59">
        <w:rPr>
          <w:rFonts w:asciiTheme="minorHAnsi" w:hAnsiTheme="minorHAnsi" w:cs="Tahoma"/>
          <w:b/>
          <w:sz w:val="28"/>
          <w:szCs w:val="28"/>
        </w:rPr>
        <w:t>FORMULARZ OFERTOWY</w:t>
      </w:r>
    </w:p>
    <w:p w14:paraId="4C50972A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</w:p>
    <w:p w14:paraId="4AC40EC8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I. ZAMAWIAJĄCY</w:t>
      </w:r>
    </w:p>
    <w:p w14:paraId="5E77F768" w14:textId="6F613121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Górnośląsk</w:t>
      </w:r>
      <w:r>
        <w:rPr>
          <w:rFonts w:asciiTheme="minorHAnsi" w:hAnsiTheme="minorHAnsi" w:cs="Tahoma"/>
          <w:szCs w:val="22"/>
        </w:rPr>
        <w:t>i</w:t>
      </w:r>
      <w:r w:rsidRPr="004E2F59">
        <w:rPr>
          <w:rFonts w:asciiTheme="minorHAnsi" w:hAnsiTheme="minorHAnsi" w:cs="Tahoma"/>
          <w:szCs w:val="22"/>
        </w:rPr>
        <w:t xml:space="preserve"> A</w:t>
      </w:r>
      <w:r>
        <w:rPr>
          <w:rFonts w:asciiTheme="minorHAnsi" w:hAnsiTheme="minorHAnsi" w:cs="Tahoma"/>
          <w:szCs w:val="22"/>
        </w:rPr>
        <w:t>kcelerator</w:t>
      </w:r>
      <w:r w:rsidRPr="004E2F59">
        <w:rPr>
          <w:rFonts w:asciiTheme="minorHAnsi" w:hAnsiTheme="minorHAnsi" w:cs="Tahoma"/>
          <w:szCs w:val="22"/>
        </w:rPr>
        <w:t xml:space="preserve"> Przedsiębiorczości </w:t>
      </w:r>
      <w:r>
        <w:rPr>
          <w:rFonts w:asciiTheme="minorHAnsi" w:hAnsiTheme="minorHAnsi" w:cs="Tahoma"/>
          <w:szCs w:val="22"/>
        </w:rPr>
        <w:t>Rynkowej</w:t>
      </w:r>
      <w:r w:rsidRPr="004E2F59">
        <w:rPr>
          <w:rFonts w:asciiTheme="minorHAnsi" w:hAnsiTheme="minorHAnsi" w:cs="Tahoma"/>
          <w:szCs w:val="22"/>
        </w:rPr>
        <w:t xml:space="preserve"> sp. z o.o.</w:t>
      </w:r>
    </w:p>
    <w:p w14:paraId="3B5B2813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ul. Wincentego Pola 16, 44-100 Gliwice</w:t>
      </w:r>
    </w:p>
    <w:p w14:paraId="331D2BD5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 631-22-03-756</w:t>
      </w:r>
    </w:p>
    <w:p w14:paraId="0127566F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</w:p>
    <w:p w14:paraId="5D2BA1CF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II. OFERENT</w:t>
      </w:r>
    </w:p>
    <w:p w14:paraId="6DEB78F6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Pełna nazwa oferenta: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>………………………………………………………………</w:t>
      </w:r>
    </w:p>
    <w:p w14:paraId="7D8C56D8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Adres lub siedziba oferenta:</w:t>
      </w:r>
      <w:r w:rsidRPr="004E2F59">
        <w:rPr>
          <w:rFonts w:asciiTheme="minorHAnsi" w:hAnsiTheme="minorHAnsi" w:cs="Tahoma"/>
          <w:szCs w:val="22"/>
        </w:rPr>
        <w:tab/>
        <w:t>………………………………………………………………</w:t>
      </w:r>
    </w:p>
    <w:p w14:paraId="0BECA8D0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Nr telefonu: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 xml:space="preserve">……………………………………………………………… </w:t>
      </w:r>
    </w:p>
    <w:p w14:paraId="1114EF49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 xml:space="preserve">……………………………………………………………… </w:t>
      </w:r>
    </w:p>
    <w:p w14:paraId="6B2C6E14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Osoba kontaktowa: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>………………………………………………………………</w:t>
      </w:r>
    </w:p>
    <w:p w14:paraId="2287D5B3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</w:p>
    <w:p w14:paraId="501E052D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III. WYCENA ZAMÓWIENIA</w:t>
      </w:r>
    </w:p>
    <w:p w14:paraId="2AB95E53" w14:textId="7EFCCD5A" w:rsidR="00A5098B" w:rsidRPr="004E2F59" w:rsidRDefault="00A5098B" w:rsidP="00A5098B">
      <w:pPr>
        <w:spacing w:line="288" w:lineRule="auto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W nawiązaniu do zapytania ofertowego GAPR-EEN /</w:t>
      </w:r>
      <w:r>
        <w:rPr>
          <w:rFonts w:asciiTheme="minorHAnsi" w:hAnsiTheme="minorHAnsi" w:cs="Tahoma"/>
          <w:szCs w:val="22"/>
        </w:rPr>
        <w:t xml:space="preserve"> </w:t>
      </w:r>
      <w:r>
        <w:rPr>
          <w:rFonts w:asciiTheme="minorHAnsi" w:hAnsiTheme="minorHAnsi" w:cs="Tahoma"/>
          <w:szCs w:val="22"/>
        </w:rPr>
        <w:t>63</w:t>
      </w:r>
      <w:r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 xml:space="preserve">/ </w:t>
      </w:r>
      <w:r>
        <w:rPr>
          <w:rFonts w:asciiTheme="minorHAnsi" w:hAnsiTheme="minorHAnsi" w:cs="Tahoma"/>
          <w:szCs w:val="22"/>
        </w:rPr>
        <w:t>2</w:t>
      </w:r>
      <w:r>
        <w:rPr>
          <w:rFonts w:asciiTheme="minorHAnsi" w:hAnsiTheme="minorHAnsi" w:cs="Tahoma"/>
          <w:szCs w:val="22"/>
        </w:rPr>
        <w:t>3</w:t>
      </w:r>
      <w:r w:rsidRPr="004E2F59">
        <w:rPr>
          <w:rFonts w:asciiTheme="minorHAnsi" w:hAnsiTheme="minorHAnsi" w:cs="Tahoma"/>
          <w:szCs w:val="22"/>
        </w:rPr>
        <w:t xml:space="preserve"> / W  z dnia </w:t>
      </w:r>
      <w:r>
        <w:rPr>
          <w:rFonts w:asciiTheme="minorHAnsi" w:hAnsiTheme="minorHAnsi" w:cs="Tahoma"/>
          <w:szCs w:val="22"/>
        </w:rPr>
        <w:t>24 stycznia 2023r</w:t>
      </w:r>
      <w:r w:rsidRPr="004E2F59">
        <w:rPr>
          <w:rFonts w:asciiTheme="minorHAnsi" w:hAnsiTheme="minorHAnsi" w:cs="Tahoma"/>
          <w:szCs w:val="22"/>
        </w:rPr>
        <w:t xml:space="preserve">. składam ofertę </w:t>
      </w:r>
      <w:r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na przeprowadzenie </w:t>
      </w:r>
      <w:bookmarkStart w:id="0" w:name="_Hlk3285512"/>
      <w:r w:rsidRPr="004E2F59">
        <w:rPr>
          <w:rFonts w:asciiTheme="minorHAnsi" w:hAnsiTheme="minorHAnsi" w:cs="Tahoma"/>
          <w:szCs w:val="22"/>
        </w:rPr>
        <w:t xml:space="preserve">szkolenia pn. </w:t>
      </w:r>
      <w:bookmarkEnd w:id="0"/>
      <w:r>
        <w:rPr>
          <w:rFonts w:asciiTheme="minorHAnsi" w:hAnsiTheme="minorHAnsi" w:cs="Tahoma"/>
          <w:szCs w:val="22"/>
        </w:rPr>
        <w:t>„Deklaracja zgodności i oznakowanie CE dla wyrobów medycznych”</w:t>
      </w:r>
      <w:r w:rsidRPr="000D2CB6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>zgodnie ze specyfikacją wskazaną w ww. zapytaniem ofertowym.</w:t>
      </w:r>
    </w:p>
    <w:p w14:paraId="24645ADD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21"/>
        <w:gridCol w:w="1686"/>
        <w:gridCol w:w="992"/>
        <w:gridCol w:w="2544"/>
      </w:tblGrid>
      <w:tr w:rsidR="00A5098B" w:rsidRPr="004E2F59" w14:paraId="56BAAC7E" w14:textId="77777777" w:rsidTr="00D96915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8FE996A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505C24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EB8262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0F5B102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94778A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brutto PLN</w:t>
            </w:r>
          </w:p>
        </w:tc>
      </w:tr>
      <w:tr w:rsidR="00A5098B" w:rsidRPr="004E2F59" w14:paraId="5D891419" w14:textId="77777777" w:rsidTr="00D96915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27842ED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="Tahoma"/>
                <w:szCs w:val="22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602D" w14:textId="77777777" w:rsidR="00A5098B" w:rsidRPr="004E2F59" w:rsidRDefault="00A5098B" w:rsidP="00D96915">
            <w:pPr>
              <w:spacing w:line="288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Deklaracja zgodności i oznakowanie CE dla wyrobów medycznych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295A1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3484A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8E9AB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A5098B" w:rsidRPr="004E2F59" w14:paraId="087DF15C" w14:textId="77777777" w:rsidTr="00D96915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ED4DECB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theme="minorHAnsi"/>
                <w:b/>
                <w:szCs w:val="22"/>
              </w:rPr>
              <w:t>ŁĄCZNIE WARTOŚĆ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73F82C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7049583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E8A139" w14:textId="77777777" w:rsidR="00A5098B" w:rsidRPr="004E2F59" w:rsidRDefault="00A5098B" w:rsidP="00D96915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</w:tbl>
    <w:p w14:paraId="62A10E3E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</w:p>
    <w:p w14:paraId="57AC46B9" w14:textId="189BE01E" w:rsidR="00A5098B" w:rsidRPr="004E2F59" w:rsidRDefault="00A5098B" w:rsidP="00A5098B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zapoznaliśmy się z zapytaniem ofertowym nr  GAPR-EEN /</w:t>
      </w:r>
      <w:r>
        <w:rPr>
          <w:rFonts w:asciiTheme="minorHAnsi" w:hAnsiTheme="minorHAnsi" w:cs="Tahoma"/>
          <w:szCs w:val="22"/>
        </w:rPr>
        <w:t xml:space="preserve"> 63</w:t>
      </w:r>
      <w:r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 xml:space="preserve">/ </w:t>
      </w:r>
      <w:r>
        <w:rPr>
          <w:rFonts w:asciiTheme="minorHAnsi" w:hAnsiTheme="minorHAnsi" w:cs="Tahoma"/>
          <w:szCs w:val="22"/>
        </w:rPr>
        <w:t>2</w:t>
      </w:r>
      <w:r>
        <w:rPr>
          <w:rFonts w:asciiTheme="minorHAnsi" w:hAnsiTheme="minorHAnsi" w:cs="Tahoma"/>
          <w:szCs w:val="22"/>
        </w:rPr>
        <w:t>3</w:t>
      </w:r>
      <w:r w:rsidRPr="004E2F59">
        <w:rPr>
          <w:rFonts w:asciiTheme="minorHAnsi" w:hAnsiTheme="minorHAnsi" w:cs="Tahoma"/>
          <w:szCs w:val="22"/>
        </w:rPr>
        <w:t xml:space="preserve"> / W i akceptujemy jego treść.</w:t>
      </w:r>
    </w:p>
    <w:p w14:paraId="07221E1F" w14:textId="77777777" w:rsidR="00A5098B" w:rsidRPr="004E2F59" w:rsidRDefault="00A5098B" w:rsidP="00A5098B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oferowana usługa spełnia wymogi określone w Przedmiocie Zapytania.</w:t>
      </w:r>
    </w:p>
    <w:p w14:paraId="42EA48DA" w14:textId="2EF1AEEC" w:rsidR="00A5098B" w:rsidRPr="004E2F59" w:rsidRDefault="00A5098B" w:rsidP="00A5098B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cena podana w ofercie uwzględnia wszystkie koszty stawiane przez Zamawiającego.</w:t>
      </w:r>
    </w:p>
    <w:p w14:paraId="30F9B8E0" w14:textId="08F374BC" w:rsidR="00A5098B" w:rsidRPr="004E2F59" w:rsidRDefault="00A5098B" w:rsidP="00A5098B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iż wszystkie informacje zamieszczone w ofercie są aktualne i zgodne </w:t>
      </w:r>
      <w:r>
        <w:rPr>
          <w:rFonts w:asciiTheme="minorHAnsi" w:hAnsiTheme="minorHAnsi" w:cs="Tahoma"/>
          <w:szCs w:val="22"/>
        </w:rPr>
        <w:t>z</w:t>
      </w:r>
      <w:r w:rsidRPr="004E2F59">
        <w:rPr>
          <w:rFonts w:asciiTheme="minorHAnsi" w:hAnsiTheme="minorHAnsi" w:cs="Tahoma"/>
          <w:szCs w:val="22"/>
        </w:rPr>
        <w:t xml:space="preserve"> prawdą.</w:t>
      </w:r>
    </w:p>
    <w:p w14:paraId="77362F81" w14:textId="421A4E8B" w:rsidR="00A5098B" w:rsidRDefault="00A5098B" w:rsidP="00A5098B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mam świadomość, iż zgodnie z art. 11 ust. 2 ustawy o zwalczaniu nieuczciwej konkurencji przez tajemnicę przedsiębiorstwa rozumie się informacje techniczne, technologiczne, organizacyjne </w:t>
      </w:r>
      <w:r w:rsidRPr="004E2F59">
        <w:rPr>
          <w:rFonts w:asciiTheme="minorHAnsi" w:hAnsiTheme="minorHAnsi" w:cs="Tahoma"/>
          <w:szCs w:val="22"/>
        </w:rPr>
        <w:lastRenderedPageBreak/>
        <w:t xml:space="preserve">przedsiębiorstwa lub inne informacje posiadające wartość gospodarczą, które jako całość </w:t>
      </w:r>
      <w:r w:rsidRPr="004E2F59">
        <w:rPr>
          <w:rFonts w:asciiTheme="minorHAnsi" w:hAnsiTheme="minorHAnsi" w:cs="Tahoma"/>
          <w:szCs w:val="22"/>
        </w:rPr>
        <w:br/>
        <w:t>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74C968AA" w14:textId="77777777" w:rsidR="00A5098B" w:rsidRPr="004E2F59" w:rsidRDefault="00A5098B" w:rsidP="00A5098B">
      <w:pPr>
        <w:pStyle w:val="Akapitzlist"/>
        <w:spacing w:line="288" w:lineRule="auto"/>
        <w:ind w:left="426"/>
        <w:jc w:val="both"/>
        <w:rPr>
          <w:rFonts w:asciiTheme="minorHAnsi" w:hAnsiTheme="minorHAnsi" w:cs="Tahoma"/>
          <w:szCs w:val="22"/>
        </w:rPr>
      </w:pPr>
    </w:p>
    <w:p w14:paraId="6DC124E3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</w:p>
    <w:p w14:paraId="25B0FE4B" w14:textId="77777777" w:rsidR="00A5098B" w:rsidRPr="004E2F59" w:rsidRDefault="00A5098B" w:rsidP="00A5098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 </w:t>
      </w:r>
    </w:p>
    <w:p w14:paraId="12185765" w14:textId="77777777" w:rsidR="00A5098B" w:rsidRPr="004E2F59" w:rsidRDefault="00A5098B" w:rsidP="00A5098B">
      <w:pPr>
        <w:spacing w:line="288" w:lineRule="auto"/>
        <w:ind w:left="426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…………………………………………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>…………………………………</w:t>
      </w:r>
    </w:p>
    <w:p w14:paraId="4ADD707E" w14:textId="77777777" w:rsidR="00A5098B" w:rsidRPr="004E2F59" w:rsidRDefault="00A5098B" w:rsidP="00A5098B">
      <w:pPr>
        <w:spacing w:line="288" w:lineRule="auto"/>
        <w:ind w:left="993" w:hanging="283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Miejscowość, data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>Czytelny podpis Oferenta</w:t>
      </w:r>
    </w:p>
    <w:p w14:paraId="57AE7EEA" w14:textId="77777777" w:rsidR="00BD313E" w:rsidRPr="00C33DD2" w:rsidRDefault="00BD313E" w:rsidP="00BD313E">
      <w:pPr>
        <w:spacing w:line="276" w:lineRule="auto"/>
        <w:ind w:left="993" w:hanging="1980"/>
        <w:jc w:val="center"/>
        <w:rPr>
          <w:rFonts w:ascii="Myriad Pro" w:hAnsi="Myriad Pro" w:cstheme="minorHAnsi"/>
          <w:b/>
          <w:bCs/>
        </w:rPr>
      </w:pPr>
    </w:p>
    <w:sectPr w:rsidR="00BD313E" w:rsidRPr="00C33DD2" w:rsidSect="00265659">
      <w:headerReference w:type="default" r:id="rId8"/>
      <w:footerReference w:type="default" r:id="rId9"/>
      <w:pgSz w:w="11906" w:h="16838"/>
      <w:pgMar w:top="2977" w:right="849" w:bottom="1417" w:left="1276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4C61" w14:textId="77777777" w:rsidR="00A5098B" w:rsidRDefault="00A5098B" w:rsidP="00A76507">
      <w:r>
        <w:separator/>
      </w:r>
    </w:p>
  </w:endnote>
  <w:endnote w:type="continuationSeparator" w:id="0">
    <w:p w14:paraId="31BCA9CB" w14:textId="77777777" w:rsidR="00A5098B" w:rsidRDefault="00A5098B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5719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3FBFE9F" wp14:editId="356405CF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B6D7" w14:textId="77777777" w:rsidR="00A5098B" w:rsidRDefault="00A5098B" w:rsidP="00A76507">
      <w:r>
        <w:separator/>
      </w:r>
    </w:p>
  </w:footnote>
  <w:footnote w:type="continuationSeparator" w:id="0">
    <w:p w14:paraId="5C96B381" w14:textId="77777777" w:rsidR="00A5098B" w:rsidRDefault="00A5098B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E4B9" w14:textId="77777777" w:rsidR="007E500B" w:rsidRDefault="0018786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ACC518" wp14:editId="2512240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9144000" cy="1757358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757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E36CAB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0125090">
    <w:abstractNumId w:val="3"/>
  </w:num>
  <w:num w:numId="2" w16cid:durableId="1132021809">
    <w:abstractNumId w:val="1"/>
  </w:num>
  <w:num w:numId="3" w16cid:durableId="1739549355">
    <w:abstractNumId w:val="2"/>
  </w:num>
  <w:num w:numId="4" w16cid:durableId="162399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31558"/>
    <w:rsid w:val="000C248A"/>
    <w:rsid w:val="000C2C1F"/>
    <w:rsid w:val="000C65D9"/>
    <w:rsid w:val="000F1490"/>
    <w:rsid w:val="00117B62"/>
    <w:rsid w:val="00142E7E"/>
    <w:rsid w:val="00151F4C"/>
    <w:rsid w:val="00187869"/>
    <w:rsid w:val="001B23E5"/>
    <w:rsid w:val="001B4866"/>
    <w:rsid w:val="001B6CE6"/>
    <w:rsid w:val="001E1440"/>
    <w:rsid w:val="00252020"/>
    <w:rsid w:val="00255D5D"/>
    <w:rsid w:val="00265659"/>
    <w:rsid w:val="00266820"/>
    <w:rsid w:val="00283A85"/>
    <w:rsid w:val="002C35AF"/>
    <w:rsid w:val="002F2DFA"/>
    <w:rsid w:val="003121A3"/>
    <w:rsid w:val="0033565C"/>
    <w:rsid w:val="00341163"/>
    <w:rsid w:val="00341BD0"/>
    <w:rsid w:val="00355F76"/>
    <w:rsid w:val="003845FD"/>
    <w:rsid w:val="003C5924"/>
    <w:rsid w:val="003D06FD"/>
    <w:rsid w:val="004307D1"/>
    <w:rsid w:val="00470DBC"/>
    <w:rsid w:val="00494414"/>
    <w:rsid w:val="004A7FB0"/>
    <w:rsid w:val="00523590"/>
    <w:rsid w:val="00524D89"/>
    <w:rsid w:val="00596D80"/>
    <w:rsid w:val="005A1680"/>
    <w:rsid w:val="005E6CB2"/>
    <w:rsid w:val="00625445"/>
    <w:rsid w:val="006A53DA"/>
    <w:rsid w:val="006B59EE"/>
    <w:rsid w:val="006F0FA1"/>
    <w:rsid w:val="00741EC5"/>
    <w:rsid w:val="0074560A"/>
    <w:rsid w:val="0075297D"/>
    <w:rsid w:val="00764491"/>
    <w:rsid w:val="007762CC"/>
    <w:rsid w:val="00795579"/>
    <w:rsid w:val="00796CB2"/>
    <w:rsid w:val="007A0D4B"/>
    <w:rsid w:val="007E500B"/>
    <w:rsid w:val="0080172D"/>
    <w:rsid w:val="008046F3"/>
    <w:rsid w:val="00805340"/>
    <w:rsid w:val="00807B32"/>
    <w:rsid w:val="00831FAF"/>
    <w:rsid w:val="00834327"/>
    <w:rsid w:val="0088353C"/>
    <w:rsid w:val="008A5BB3"/>
    <w:rsid w:val="008C024C"/>
    <w:rsid w:val="008D3DA7"/>
    <w:rsid w:val="0090317D"/>
    <w:rsid w:val="00917F99"/>
    <w:rsid w:val="009627C0"/>
    <w:rsid w:val="00990A33"/>
    <w:rsid w:val="009A4A92"/>
    <w:rsid w:val="009B702C"/>
    <w:rsid w:val="009C3F00"/>
    <w:rsid w:val="009D72DA"/>
    <w:rsid w:val="009E573F"/>
    <w:rsid w:val="00A0482D"/>
    <w:rsid w:val="00A5098B"/>
    <w:rsid w:val="00A75739"/>
    <w:rsid w:val="00A76507"/>
    <w:rsid w:val="00A93D7F"/>
    <w:rsid w:val="00AB707B"/>
    <w:rsid w:val="00AD2DD1"/>
    <w:rsid w:val="00B0699F"/>
    <w:rsid w:val="00B07A48"/>
    <w:rsid w:val="00B41B68"/>
    <w:rsid w:val="00B87AA7"/>
    <w:rsid w:val="00B91A7E"/>
    <w:rsid w:val="00BC7B2A"/>
    <w:rsid w:val="00BD313E"/>
    <w:rsid w:val="00BE1064"/>
    <w:rsid w:val="00BE357E"/>
    <w:rsid w:val="00BF6027"/>
    <w:rsid w:val="00C22CE5"/>
    <w:rsid w:val="00C33DD2"/>
    <w:rsid w:val="00C75789"/>
    <w:rsid w:val="00C771E1"/>
    <w:rsid w:val="00CC70AE"/>
    <w:rsid w:val="00CE4129"/>
    <w:rsid w:val="00D1539F"/>
    <w:rsid w:val="00D16968"/>
    <w:rsid w:val="00D27997"/>
    <w:rsid w:val="00D339FD"/>
    <w:rsid w:val="00D41960"/>
    <w:rsid w:val="00D569E0"/>
    <w:rsid w:val="00D56C2D"/>
    <w:rsid w:val="00D93D60"/>
    <w:rsid w:val="00DA4888"/>
    <w:rsid w:val="00DD2EBF"/>
    <w:rsid w:val="00DD4BE8"/>
    <w:rsid w:val="00DF7182"/>
    <w:rsid w:val="00E12AC0"/>
    <w:rsid w:val="00E44496"/>
    <w:rsid w:val="00E67F27"/>
    <w:rsid w:val="00E81E0A"/>
    <w:rsid w:val="00EA26A2"/>
    <w:rsid w:val="00EA2FE3"/>
    <w:rsid w:val="00EB04E9"/>
    <w:rsid w:val="00EC5B0C"/>
    <w:rsid w:val="00EF0BDD"/>
    <w:rsid w:val="00F45EB5"/>
    <w:rsid w:val="00F5046E"/>
    <w:rsid w:val="00F96BBE"/>
    <w:rsid w:val="00FB06E6"/>
    <w:rsid w:val="00FC50E4"/>
    <w:rsid w:val="00FE2EBE"/>
    <w:rsid w:val="00FE6EDF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40637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2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2021-11-09T09:08:00Z</cp:lastPrinted>
  <dcterms:created xsi:type="dcterms:W3CDTF">2023-01-25T09:14:00Z</dcterms:created>
  <dcterms:modified xsi:type="dcterms:W3CDTF">2023-01-25T09:17:00Z</dcterms:modified>
</cp:coreProperties>
</file>