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8FDF" w14:textId="30C70F96" w:rsidR="004526F4" w:rsidRDefault="003A4801" w:rsidP="004526F4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Załącznik nr 1 do zapytania ofertowego nr </w:t>
      </w:r>
      <w:r w:rsidRPr="00891C92">
        <w:rPr>
          <w:rFonts w:ascii="Tahoma" w:hAnsi="Tahoma" w:cs="Tahoma"/>
          <w:bCs/>
          <w:sz w:val="20"/>
          <w:szCs w:val="20"/>
        </w:rPr>
        <w:t>GAPR – DPRJ /</w:t>
      </w:r>
      <w:r w:rsidR="00B11E21">
        <w:rPr>
          <w:rFonts w:ascii="Tahoma" w:hAnsi="Tahoma" w:cs="Tahoma"/>
          <w:bCs/>
          <w:sz w:val="20"/>
          <w:szCs w:val="20"/>
        </w:rPr>
        <w:t xml:space="preserve"> </w:t>
      </w:r>
      <w:r w:rsidR="00CC36E3">
        <w:rPr>
          <w:rFonts w:ascii="Tahoma" w:hAnsi="Tahoma" w:cs="Tahoma"/>
          <w:bCs/>
          <w:sz w:val="20"/>
          <w:szCs w:val="20"/>
        </w:rPr>
        <w:t>369</w:t>
      </w:r>
      <w:r w:rsidRPr="00891C92">
        <w:rPr>
          <w:rFonts w:ascii="Tahoma" w:hAnsi="Tahoma" w:cs="Tahoma"/>
          <w:bCs/>
          <w:sz w:val="20"/>
          <w:szCs w:val="20"/>
        </w:rPr>
        <w:t xml:space="preserve"> / 2</w:t>
      </w:r>
      <w:r w:rsidR="003C593E" w:rsidRPr="00891C92">
        <w:rPr>
          <w:rFonts w:ascii="Tahoma" w:hAnsi="Tahoma" w:cs="Tahoma"/>
          <w:bCs/>
          <w:sz w:val="20"/>
          <w:szCs w:val="20"/>
        </w:rPr>
        <w:t>5</w:t>
      </w:r>
      <w:r w:rsidRPr="00891C92">
        <w:rPr>
          <w:rFonts w:ascii="Tahoma" w:hAnsi="Tahoma" w:cs="Tahoma"/>
          <w:bCs/>
          <w:sz w:val="20"/>
          <w:szCs w:val="20"/>
        </w:rPr>
        <w:t xml:space="preserve"> / W</w:t>
      </w:r>
      <w:r>
        <w:rPr>
          <w:rFonts w:ascii="Tahoma" w:hAnsi="Tahoma" w:cs="Tahoma"/>
          <w:bCs/>
          <w:sz w:val="20"/>
          <w:szCs w:val="20"/>
        </w:rPr>
        <w:t xml:space="preserve">  </w:t>
      </w:r>
    </w:p>
    <w:p w14:paraId="744AA404" w14:textId="6B8B397C" w:rsidR="00B055D5" w:rsidRDefault="003A4801" w:rsidP="00CD22EF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</w:t>
      </w:r>
    </w:p>
    <w:p w14:paraId="1365BEC7" w14:textId="0CBF3394" w:rsidR="004526F4" w:rsidRDefault="003A4801" w:rsidP="004526F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OFERTOWY</w:t>
      </w:r>
    </w:p>
    <w:p w14:paraId="3C8A303D" w14:textId="77777777" w:rsidR="00B055D5" w:rsidRDefault="00B055D5" w:rsidP="004526F4">
      <w:pPr>
        <w:jc w:val="center"/>
        <w:rPr>
          <w:rFonts w:ascii="Tahoma" w:hAnsi="Tahoma" w:cs="Tahoma"/>
          <w:b/>
          <w:sz w:val="20"/>
          <w:szCs w:val="20"/>
        </w:rPr>
      </w:pPr>
    </w:p>
    <w:p w14:paraId="3B6CDD78" w14:textId="3C5E2D2E" w:rsidR="00885046" w:rsidRPr="00885046" w:rsidRDefault="003A4801" w:rsidP="00885046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Zamawiający: </w:t>
      </w:r>
    </w:p>
    <w:p w14:paraId="11F5FB76" w14:textId="77777777" w:rsidR="00B055D5" w:rsidRDefault="003A480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Górnośląski Akcelerator Przedsiębiorczości Rynkowej Sp. z o.o.</w:t>
      </w:r>
    </w:p>
    <w:p w14:paraId="24BCA19B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ul. Wincentego Pola 16, </w:t>
      </w:r>
    </w:p>
    <w:p w14:paraId="0788653F" w14:textId="48485DE7" w:rsidR="00B055D5" w:rsidRDefault="003A4801" w:rsidP="004526F4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44-100 Gliwice</w:t>
      </w:r>
    </w:p>
    <w:p w14:paraId="16A0CE79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pPr w:leftFromText="141" w:rightFromText="141" w:vertAnchor="text" w:horzAnchor="margin" w:tblpY="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83"/>
        <w:gridCol w:w="6705"/>
      </w:tblGrid>
      <w:tr w:rsidR="00B055D5" w14:paraId="763C3BC2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1DAE5B" w14:textId="77777777" w:rsidR="00B055D5" w:rsidRDefault="003A4801">
            <w:pPr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Pełna nazwa oferenta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DF4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F2085DE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CD84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14:paraId="0A67BCC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4010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31ED32B1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BC909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NIP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66EB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B347C73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BE8AA9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REGON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77D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670AD6C5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71F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KRS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F6F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4DF750B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DE2E6B" w14:textId="77777777" w:rsidR="00B055D5" w:rsidRDefault="003A4801">
            <w:pPr>
              <w:tabs>
                <w:tab w:val="right" w:pos="2444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731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0F2E20D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E02CA9" w14:textId="77777777" w:rsidR="00B055D5" w:rsidRDefault="003A4801">
            <w:pPr>
              <w:spacing w:before="120" w:after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215D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266C08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D6CA77" w14:textId="77777777" w:rsidR="00B055D5" w:rsidRDefault="003A4801">
            <w:pPr>
              <w:spacing w:before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Osoba do kontaktu </w:t>
            </w:r>
          </w:p>
          <w:p w14:paraId="6B22047B" w14:textId="77777777" w:rsidR="00B055D5" w:rsidRDefault="003A480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(imię i nazwisko)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6F1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F4BEA1" w14:textId="77777777" w:rsidR="00B055D5" w:rsidRDefault="00B055D5">
      <w:pPr>
        <w:jc w:val="both"/>
        <w:rPr>
          <w:rFonts w:ascii="Tahoma" w:hAnsi="Tahoma" w:cs="Tahoma"/>
          <w:b/>
          <w:sz w:val="20"/>
          <w:szCs w:val="20"/>
        </w:rPr>
      </w:pPr>
    </w:p>
    <w:p w14:paraId="2A41FA2F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Wycena zamówienia:</w:t>
      </w:r>
    </w:p>
    <w:p w14:paraId="7F64924C" w14:textId="49DA8F9A" w:rsidR="00885046" w:rsidRPr="004526F4" w:rsidRDefault="003A4801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 nawiązaniu do zapytania ofertowego nr GAPR–DPRJ</w:t>
      </w:r>
      <w:r w:rsidR="00F303D0">
        <w:rPr>
          <w:rFonts w:ascii="Tahoma" w:hAnsi="Tahoma" w:cs="Tahoma"/>
          <w:b/>
          <w:bCs/>
          <w:sz w:val="20"/>
          <w:szCs w:val="20"/>
        </w:rPr>
        <w:t>/</w:t>
      </w:r>
      <w:r w:rsidR="00CC36E3">
        <w:rPr>
          <w:rFonts w:ascii="Tahoma" w:hAnsi="Tahoma" w:cs="Tahoma"/>
          <w:b/>
          <w:bCs/>
          <w:sz w:val="20"/>
          <w:szCs w:val="20"/>
        </w:rPr>
        <w:t>369</w:t>
      </w:r>
      <w:r w:rsidRPr="00891C92">
        <w:rPr>
          <w:rFonts w:ascii="Tahoma" w:hAnsi="Tahoma" w:cs="Tahoma"/>
          <w:b/>
          <w:bCs/>
          <w:sz w:val="20"/>
          <w:szCs w:val="20"/>
        </w:rPr>
        <w:t>/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="003C593E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/W składamy ofertę </w:t>
      </w:r>
      <w:r w:rsidR="00231D94">
        <w:rPr>
          <w:rFonts w:ascii="Tahoma" w:hAnsi="Tahoma" w:cs="Tahoma"/>
          <w:b/>
          <w:bCs/>
          <w:sz w:val="20"/>
          <w:szCs w:val="20"/>
        </w:rPr>
        <w:t>dla zadania pn.</w:t>
      </w:r>
      <w:r w:rsidR="00231D94" w:rsidRPr="00E62DB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11E21" w:rsidRPr="00E62DBD">
        <w:rPr>
          <w:rFonts w:ascii="Tahoma" w:hAnsi="Tahoma" w:cs="Tahoma"/>
          <w:b/>
          <w:bCs/>
          <w:sz w:val="20"/>
          <w:szCs w:val="20"/>
        </w:rPr>
        <w:t>„</w:t>
      </w:r>
      <w:r w:rsidR="00E62DBD" w:rsidRPr="00E62DBD">
        <w:rPr>
          <w:rFonts w:ascii="Tahoma" w:hAnsi="Tahoma" w:cs="Tahoma"/>
          <w:b/>
          <w:bCs/>
          <w:sz w:val="20"/>
          <w:szCs w:val="20"/>
        </w:rPr>
        <w:t xml:space="preserve">Remont części systemu przeciwpożarowego </w:t>
      </w:r>
      <w:r w:rsidR="00B11E21" w:rsidRPr="00E62DBD">
        <w:rPr>
          <w:rFonts w:ascii="Tahoma" w:hAnsi="Tahoma" w:cs="Tahoma"/>
          <w:b/>
          <w:bCs/>
          <w:sz w:val="20"/>
          <w:szCs w:val="20"/>
        </w:rPr>
        <w:t>w Centrum Edukacji i Biznesu Nowe Gliwice przy ul. Bojkowskiej 37 w Gliwicach</w:t>
      </w:r>
      <w:r w:rsidR="003C593E" w:rsidRPr="00E62DBD">
        <w:rPr>
          <w:rFonts w:ascii="Tahoma" w:hAnsi="Tahoma" w:cs="Tahoma"/>
          <w:b/>
          <w:bCs/>
          <w:sz w:val="20"/>
          <w:szCs w:val="20"/>
        </w:rPr>
        <w:t>.</w:t>
      </w:r>
      <w:r w:rsidR="00231D94" w:rsidRPr="00E62DBD">
        <w:rPr>
          <w:rFonts w:ascii="Tahoma" w:hAnsi="Tahoma" w:cs="Tahoma"/>
          <w:b/>
          <w:bCs/>
          <w:sz w:val="20"/>
          <w:szCs w:val="20"/>
        </w:rPr>
        <w:t>”</w:t>
      </w:r>
      <w:r w:rsidR="003C593E" w:rsidRPr="00E62DB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62DBD">
        <w:rPr>
          <w:rFonts w:ascii="Tahoma" w:hAnsi="Tahoma" w:cs="Tahoma"/>
          <w:sz w:val="20"/>
          <w:szCs w:val="20"/>
        </w:rPr>
        <w:t xml:space="preserve"> 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4"/>
        <w:gridCol w:w="1700"/>
        <w:gridCol w:w="1559"/>
        <w:gridCol w:w="1559"/>
      </w:tblGrid>
      <w:tr w:rsidR="00B055D5" w14:paraId="1B87C3C9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02E7CB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832C9D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536305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0A8471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PLN</w:t>
            </w:r>
          </w:p>
        </w:tc>
      </w:tr>
      <w:tr w:rsidR="00B055D5" w14:paraId="3379A898" w14:textId="77777777">
        <w:trPr>
          <w:trHeight w:val="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8547" w14:textId="77777777" w:rsidR="00E62DBD" w:rsidRDefault="003A4801" w:rsidP="00B11E21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3C593E">
              <w:rPr>
                <w:rFonts w:ascii="Tahoma" w:hAnsi="Tahoma" w:cs="Tahoma"/>
                <w:sz w:val="20"/>
                <w:szCs w:val="20"/>
                <w:u w:val="single"/>
              </w:rPr>
              <w:t xml:space="preserve">Opis: </w:t>
            </w:r>
            <w:r w:rsidR="00E62DBD">
              <w:rPr>
                <w:rFonts w:ascii="Tahoma" w:hAnsi="Tahoma" w:cs="Tahoma"/>
                <w:sz w:val="20"/>
              </w:rPr>
              <w:t>Dostawę i wymianę fabrycznie nowych elementów tj.:</w:t>
            </w:r>
          </w:p>
          <w:p w14:paraId="45A0BF62" w14:textId="7C2CECE1" w:rsidR="00E62DBD" w:rsidRPr="007247F1" w:rsidRDefault="00E62DBD" w:rsidP="00E62DB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7247F1">
              <w:rPr>
                <w:rFonts w:ascii="Tahoma" w:hAnsi="Tahoma" w:cs="Tahoma"/>
                <w:sz w:val="20"/>
              </w:rPr>
              <w:t>3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7247F1">
              <w:rPr>
                <w:rFonts w:ascii="Tahoma" w:hAnsi="Tahoma" w:cs="Tahoma"/>
                <w:sz w:val="20"/>
              </w:rPr>
              <w:t>szt. klap pożarowych wraz z siłownikami Gryfit – budynek nr 4:</w:t>
            </w:r>
          </w:p>
          <w:p w14:paraId="42DAE2DA" w14:textId="77777777" w:rsidR="00E62DBD" w:rsidRPr="00C85BE9" w:rsidRDefault="00E62DBD" w:rsidP="00E62DB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</w:rPr>
            </w:pPr>
            <w:r w:rsidRPr="00C85BE9">
              <w:rPr>
                <w:rFonts w:ascii="Tahoma" w:hAnsi="Tahoma" w:cs="Tahoma"/>
                <w:sz w:val="20"/>
              </w:rPr>
              <w:t>GRYFIT CX- 4</w:t>
            </w:r>
          </w:p>
          <w:p w14:paraId="623D8D46" w14:textId="77777777" w:rsidR="00E62DBD" w:rsidRPr="00C85BE9" w:rsidRDefault="00E62DBD" w:rsidP="00E62DB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</w:rPr>
            </w:pPr>
            <w:r w:rsidRPr="00C85BE9">
              <w:rPr>
                <w:rFonts w:ascii="Tahoma" w:hAnsi="Tahoma" w:cs="Tahoma"/>
                <w:sz w:val="20"/>
              </w:rPr>
              <w:t>GRYFIT LX - 4 x 2szt.</w:t>
            </w:r>
          </w:p>
          <w:p w14:paraId="6E61AC97" w14:textId="77777777" w:rsidR="00E62DBD" w:rsidRDefault="00E62DBD" w:rsidP="00E62DB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353D78">
              <w:rPr>
                <w:rFonts w:ascii="Tahoma" w:hAnsi="Tahoma" w:cs="Tahoma"/>
                <w:sz w:val="20"/>
              </w:rPr>
              <w:t>6 szt. akumulatorów w centralach Esser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7247F1">
              <w:rPr>
                <w:rFonts w:ascii="Tahoma" w:hAnsi="Tahoma" w:cs="Tahoma"/>
                <w:sz w:val="20"/>
              </w:rPr>
              <w:t>– budynek nr</w:t>
            </w:r>
            <w:r>
              <w:rPr>
                <w:rFonts w:ascii="Tahoma" w:hAnsi="Tahoma" w:cs="Tahoma"/>
                <w:sz w:val="20"/>
              </w:rPr>
              <w:t xml:space="preserve"> 2 i 4</w:t>
            </w:r>
          </w:p>
          <w:p w14:paraId="342707DB" w14:textId="77777777" w:rsidR="00E62DBD" w:rsidRPr="00353D78" w:rsidRDefault="00E62DBD" w:rsidP="00E62DB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centrale </w:t>
            </w:r>
            <w:r w:rsidRPr="00353D78">
              <w:rPr>
                <w:rFonts w:ascii="Tahoma" w:hAnsi="Tahoma" w:cs="Tahoma"/>
                <w:sz w:val="20"/>
              </w:rPr>
              <w:t>nr 2, nr 3 i nr 4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353D78">
              <w:rPr>
                <w:rFonts w:ascii="Tahoma" w:hAnsi="Tahoma" w:cs="Tahoma"/>
                <w:sz w:val="20"/>
              </w:rPr>
              <w:t>(6 x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353D78">
              <w:rPr>
                <w:rFonts w:ascii="Tahoma" w:hAnsi="Tahoma" w:cs="Tahoma"/>
                <w:sz w:val="20"/>
              </w:rPr>
              <w:t xml:space="preserve">26Ah; 12V) 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14:paraId="58651EB8" w14:textId="77777777" w:rsidR="00E62DBD" w:rsidRPr="00353D78" w:rsidRDefault="00E62DBD" w:rsidP="00E62DB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podzespołów</w:t>
            </w:r>
            <w:r w:rsidRPr="00353D78">
              <w:rPr>
                <w:rFonts w:ascii="Tahoma" w:hAnsi="Tahoma" w:cs="Tahoma"/>
                <w:sz w:val="20"/>
              </w:rPr>
              <w:t xml:space="preserve"> centrali IQ control C – budynek nr 1:</w:t>
            </w:r>
          </w:p>
          <w:p w14:paraId="3A586198" w14:textId="77777777" w:rsidR="00E62DBD" w:rsidRPr="00353D78" w:rsidRDefault="00E62DBD" w:rsidP="00E62DB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3D78">
              <w:rPr>
                <w:rFonts w:ascii="Tahoma" w:hAnsi="Tahoma" w:cs="Tahoma"/>
                <w:sz w:val="20"/>
                <w:szCs w:val="20"/>
              </w:rPr>
              <w:t xml:space="preserve">płyta główna z zasilaczem, </w:t>
            </w:r>
          </w:p>
          <w:p w14:paraId="66BBB049" w14:textId="77777777" w:rsidR="00E62DBD" w:rsidRPr="00E62DBD" w:rsidRDefault="00E62DBD" w:rsidP="00E62DB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53D78">
              <w:rPr>
                <w:rFonts w:ascii="Tahoma" w:hAnsi="Tahoma" w:cs="Tahoma"/>
                <w:sz w:val="20"/>
                <w:szCs w:val="20"/>
              </w:rPr>
              <w:t>panel obsługi</w:t>
            </w:r>
          </w:p>
          <w:p w14:paraId="2D463DD5" w14:textId="4A9239AE" w:rsidR="00B055D5" w:rsidRDefault="00E62DBD" w:rsidP="00E62DB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53D78">
              <w:rPr>
                <w:rFonts w:ascii="Tahoma" w:hAnsi="Tahoma" w:cs="Tahoma"/>
                <w:sz w:val="20"/>
                <w:szCs w:val="20"/>
              </w:rPr>
              <w:t>2 szt. akumulatory 12V/12Ah x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DEB4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A6CA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4F8D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4BE1A9" w14:textId="77777777" w:rsidR="00885046" w:rsidRDefault="00885046">
      <w:pPr>
        <w:jc w:val="both"/>
        <w:rPr>
          <w:rFonts w:ascii="Tahoma" w:hAnsi="Tahoma" w:cs="Tahoma"/>
          <w:sz w:val="20"/>
          <w:szCs w:val="20"/>
        </w:rPr>
      </w:pPr>
    </w:p>
    <w:p w14:paraId="51BBD56B" w14:textId="77777777" w:rsidR="00B055D5" w:rsidRDefault="003A4801" w:rsidP="00A725E1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Oświadczenia:</w:t>
      </w:r>
    </w:p>
    <w:p w14:paraId="2DF7431D" w14:textId="5199E4F1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Oświadczam/y, że zapoznałem/-liśmy się z zapytaniem ofertowym nr </w:t>
      </w:r>
      <w:r w:rsidRPr="00891C92">
        <w:rPr>
          <w:rFonts w:ascii="Tahoma" w:hAnsi="Tahoma" w:cs="Tahoma"/>
          <w:bCs/>
          <w:sz w:val="20"/>
          <w:szCs w:val="20"/>
        </w:rPr>
        <w:t>GAPR–DPRJ/…/2</w:t>
      </w:r>
      <w:r w:rsidR="003C593E" w:rsidRPr="00891C92">
        <w:rPr>
          <w:rFonts w:ascii="Tahoma" w:hAnsi="Tahoma" w:cs="Tahoma"/>
          <w:bCs/>
          <w:sz w:val="20"/>
          <w:szCs w:val="20"/>
        </w:rPr>
        <w:t>5</w:t>
      </w:r>
      <w:r w:rsidRPr="00891C92">
        <w:rPr>
          <w:rFonts w:ascii="Tahoma" w:hAnsi="Tahoma" w:cs="Tahoma"/>
          <w:bCs/>
          <w:sz w:val="20"/>
          <w:szCs w:val="20"/>
        </w:rPr>
        <w:t>/W</w:t>
      </w:r>
      <w:r>
        <w:rPr>
          <w:rFonts w:ascii="Tahoma" w:hAnsi="Tahoma" w:cs="Tahoma"/>
          <w:sz w:val="20"/>
          <w:szCs w:val="20"/>
        </w:rPr>
        <w:t xml:space="preserve"> i akceptuję/-emy warunki w nim przedstawione.</w:t>
      </w:r>
    </w:p>
    <w:p w14:paraId="01D66FD4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Oświadczam/y, że posiadam/y możliwości prawidłowej i efektywnej realizacji zamówienia. </w:t>
      </w:r>
    </w:p>
    <w:p w14:paraId="1A8CC5A6" w14:textId="27C93CCB" w:rsidR="00B055D5" w:rsidRPr="00231D94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Oświadczam/y, że cena podana w ofercie uwzględnia wszystkie koszty związane z wykonaniem zamówienia oraz warunkami stawianymi przez Zamawiającego i stanowi ostateczne wynagrodzenie za wykonanie przedmiotu zamówienia.</w:t>
      </w:r>
    </w:p>
    <w:p w14:paraId="2BADF122" w14:textId="4FEF6106" w:rsidR="00231D94" w:rsidRDefault="00885046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231D94">
        <w:rPr>
          <w:rFonts w:ascii="Tahoma" w:hAnsi="Tahoma" w:cs="Tahoma"/>
          <w:sz w:val="20"/>
          <w:szCs w:val="20"/>
        </w:rPr>
        <w:t>ena oferty stanowi ryczałtowe i ostateczne wynagrodzenie za wykonanie przedmiotu zamówienia, niezależnie od rozmiaru prac i wszystkich niezbędnych świadczeń wynikających z procesu inwestycyjnego,</w:t>
      </w:r>
    </w:p>
    <w:p w14:paraId="275F6BD3" w14:textId="4C9DE7C6" w:rsidR="00231D94" w:rsidRPr="00231D94" w:rsidRDefault="00885046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31D94">
        <w:rPr>
          <w:rFonts w:ascii="Tahoma" w:hAnsi="Tahoma" w:cs="Tahoma"/>
          <w:sz w:val="20"/>
          <w:szCs w:val="20"/>
        </w:rPr>
        <w:t xml:space="preserve">rzyjmuję do wiadomości i stosowania, iż za ustalenie ilości pracy i innych świadczeń oraz sposób przeprowadzenia na tej podstawie kalkulacji ofertowego wynagrodzenia ryczałtowego odpowiada wyłącznie Wykonawca, </w:t>
      </w:r>
    </w:p>
    <w:p w14:paraId="25873C89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Oświadczam/y, że wszystkie informacje zamieszczone w ofercie są aktualne i zgodne z prawdą. </w:t>
      </w:r>
    </w:p>
    <w:p w14:paraId="502A2C56" w14:textId="3F38F99F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Zobowiązuję/-emy  się do realizacji przedmiotu zamówienia w wyznaczonym terminie.</w:t>
      </w:r>
    </w:p>
    <w:p w14:paraId="2B558038" w14:textId="4286838F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Potwierdzam/y, że oferent jest związany niniejszą ofertą przez </w:t>
      </w:r>
      <w:r w:rsidR="003C593E">
        <w:rPr>
          <w:rFonts w:ascii="Tahoma" w:hAnsi="Tahoma" w:cs="Tahoma"/>
          <w:sz w:val="20"/>
          <w:szCs w:val="20"/>
        </w:rPr>
        <w:t>3</w:t>
      </w:r>
      <w:r w:rsidRPr="003C593E">
        <w:rPr>
          <w:rFonts w:ascii="Tahoma" w:hAnsi="Tahoma" w:cs="Tahoma"/>
          <w:sz w:val="20"/>
          <w:szCs w:val="20"/>
        </w:rPr>
        <w:t>0 (</w:t>
      </w:r>
      <w:r w:rsidR="003C593E">
        <w:rPr>
          <w:rFonts w:ascii="Tahoma" w:hAnsi="Tahoma" w:cs="Tahoma"/>
          <w:sz w:val="20"/>
          <w:szCs w:val="20"/>
        </w:rPr>
        <w:t>trzydzieści</w:t>
      </w:r>
      <w:r w:rsidRPr="003C593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dni od upływu terminu składania ofert.</w:t>
      </w:r>
    </w:p>
    <w:p w14:paraId="3BEF01C9" w14:textId="38E572DE" w:rsidR="00B055D5" w:rsidRPr="004526F4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FA0516">
        <w:rPr>
          <w:rFonts w:ascii="Tahoma" w:hAnsi="Tahoma" w:cs="Tahoma"/>
          <w:sz w:val="20"/>
          <w:szCs w:val="20"/>
        </w:rPr>
        <w:t xml:space="preserve">Akceptuję/-emy wzór umowy, będący załącznikiem </w:t>
      </w:r>
      <w:r w:rsidR="00885046">
        <w:rPr>
          <w:rFonts w:ascii="Tahoma" w:hAnsi="Tahoma" w:cs="Tahoma"/>
          <w:sz w:val="20"/>
          <w:szCs w:val="20"/>
        </w:rPr>
        <w:t xml:space="preserve">nr 2 </w:t>
      </w:r>
      <w:r w:rsidRPr="00FA0516">
        <w:rPr>
          <w:rFonts w:ascii="Tahoma" w:hAnsi="Tahoma" w:cs="Tahoma"/>
          <w:sz w:val="20"/>
          <w:szCs w:val="20"/>
        </w:rPr>
        <w:t>do zapytania ofertowego i w razie wybrania naszej oferty zobowiązujemy się do jej podpisania w Gliwicach (w miejscu wskazanym przez Górnośląski Akcelerator Przedsiębiorczości Rynkowej Sp. z o.o.) w okresie związania oferty.</w:t>
      </w:r>
    </w:p>
    <w:p w14:paraId="49BAD3CA" w14:textId="53E3DE46" w:rsidR="00885046" w:rsidRPr="00E62DBD" w:rsidRDefault="00885046" w:rsidP="0088504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E62DBD">
        <w:rPr>
          <w:rFonts w:ascii="Tahoma" w:hAnsi="Tahoma" w:cs="Tahoma"/>
          <w:sz w:val="20"/>
          <w:szCs w:val="20"/>
        </w:rPr>
        <w:t>Udzielę gwarancji i rękojmi na wykonane prace przez okres 5 (pięciu) lat od daty podpisania przez Zamawiającego i Wykonawcę protokołu odbioru końcowego „bez uwag”,</w:t>
      </w:r>
    </w:p>
    <w:p w14:paraId="377B0873" w14:textId="3B2830A3" w:rsidR="00231D94" w:rsidRDefault="00231D94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Oświadczam/y, że nie podlegam wykluczeniu na podst. art. 7 ust. 1 ustawy z dnia 13 kwietnia 2022 r. o szczególnych rozwiązaniach w zakresie przeciwdziałania wspieraniu agresji na Ukrainę oraz służących ochronie bezpieczeństwa narodowego, ani na podstawie innych powszechnie obowiązujących przepisów,  zgodnie</w:t>
      </w:r>
      <w:r>
        <w:rPr>
          <w:rFonts w:ascii="Tahoma" w:hAnsi="Tahoma" w:cs="Tahoma"/>
          <w:sz w:val="20"/>
        </w:rPr>
        <w:t xml:space="preserve"> z art. 5k </w:t>
      </w:r>
      <w:bookmarkStart w:id="0" w:name="_Hlk160627236"/>
      <w:r>
        <w:rPr>
          <w:rFonts w:ascii="Tahoma" w:hAnsi="Tahoma" w:cs="Tahoma"/>
          <w:sz w:val="20"/>
        </w:rPr>
        <w:t>rozporządzenia 2022/576 do rozporządzenia Rady (UE) nr 833/2014 z dnia 31 </w:t>
      </w:r>
      <w:r>
        <w:rPr>
          <w:rFonts w:ascii="Tahoma" w:hAnsi="Tahoma" w:cs="Tahoma"/>
          <w:sz w:val="20"/>
          <w:szCs w:val="20"/>
        </w:rPr>
        <w:t>lipca</w:t>
      </w:r>
      <w:r>
        <w:rPr>
          <w:rFonts w:ascii="Tahoma" w:hAnsi="Tahoma" w:cs="Tahoma"/>
          <w:sz w:val="20"/>
        </w:rPr>
        <w:t xml:space="preserve"> 2014 r. dotyczącego środków ograniczających w związku z działaniami Rosji destabilizującymi sytuację na Ukrainie</w:t>
      </w:r>
      <w:bookmarkEnd w:id="0"/>
      <w:r>
        <w:rPr>
          <w:rFonts w:ascii="Tahoma" w:hAnsi="Tahoma" w:cs="Tahoma"/>
          <w:sz w:val="20"/>
        </w:rPr>
        <w:t xml:space="preserve"> przy realizacji przedmiotu umowy nie będę korzystał z usług: </w:t>
      </w:r>
    </w:p>
    <w:p w14:paraId="05FFF9A6" w14:textId="77777777" w:rsidR="00231D94" w:rsidRDefault="00231D94" w:rsidP="00231D94">
      <w:pPr>
        <w:pStyle w:val="Akapitzlist"/>
        <w:spacing w:after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a) obywateli rosyjskich lub osób fizycznych lub prawnych, podmiotów lub organów z siedzibą w Rosji;</w:t>
      </w:r>
    </w:p>
    <w:p w14:paraId="48190EED" w14:textId="77777777" w:rsidR="00231D94" w:rsidRDefault="00231D94" w:rsidP="00231D94">
      <w:pPr>
        <w:pStyle w:val="Akapitzlist"/>
        <w:spacing w:after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1AAB79DB" w14:textId="7F3BD5A7" w:rsidR="00B055D5" w:rsidRDefault="00231D94" w:rsidP="00E62DBD">
      <w:pPr>
        <w:pStyle w:val="Akapitzlist"/>
        <w:spacing w:after="120"/>
        <w:ind w:left="357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c) osób fizycznych lub prawnych, podmiotów lub organów działających w imieniu lub pod kierunkiem podmiotu, o którym mowa w lit. a) lub b) niniejszego ustępu,</w:t>
      </w:r>
      <w:r w:rsidR="00E62DB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występujących w roli podwykonawców, dostawców lub podmiotów, na których zdolności polegam, w przypadku gdy przypada na nich ponad 10 % wartości zamówienia.</w:t>
      </w:r>
    </w:p>
    <w:p w14:paraId="1A8AE16B" w14:textId="77777777" w:rsidR="00CD22EF" w:rsidRDefault="00CD22EF">
      <w:pPr>
        <w:jc w:val="both"/>
        <w:rPr>
          <w:rFonts w:ascii="Tahoma" w:hAnsi="Tahoma" w:cs="Tahoma"/>
          <w:sz w:val="20"/>
        </w:rPr>
      </w:pPr>
    </w:p>
    <w:p w14:paraId="60B67CBD" w14:textId="77777777" w:rsidR="00CD22EF" w:rsidRDefault="00CD22EF">
      <w:pPr>
        <w:jc w:val="both"/>
        <w:rPr>
          <w:rFonts w:ascii="Tahoma" w:hAnsi="Tahoma" w:cs="Tahoma"/>
          <w:sz w:val="20"/>
        </w:rPr>
      </w:pPr>
    </w:p>
    <w:p w14:paraId="570AD0FC" w14:textId="77777777" w:rsidR="00CD22EF" w:rsidRDefault="00CD22EF">
      <w:pPr>
        <w:jc w:val="both"/>
        <w:rPr>
          <w:rFonts w:ascii="Tahoma" w:hAnsi="Tahoma" w:cs="Tahoma"/>
          <w:sz w:val="20"/>
        </w:rPr>
      </w:pPr>
    </w:p>
    <w:p w14:paraId="13A8E20F" w14:textId="77777777" w:rsidR="00CD22EF" w:rsidRDefault="00CD22EF">
      <w:pPr>
        <w:jc w:val="both"/>
        <w:rPr>
          <w:rFonts w:ascii="Tahoma" w:hAnsi="Tahoma" w:cs="Tahoma"/>
          <w:sz w:val="20"/>
          <w:szCs w:val="20"/>
        </w:rPr>
      </w:pPr>
    </w:p>
    <w:p w14:paraId="3F6E9383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01DD0F9" w14:textId="77777777" w:rsidR="00B055D5" w:rsidRDefault="003A48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……………………………………………………………</w:t>
      </w:r>
    </w:p>
    <w:p w14:paraId="62E6A5C4" w14:textId="77777777" w:rsidR="00B055D5" w:rsidRDefault="003A4801">
      <w:pPr>
        <w:ind w:left="5664" w:hanging="5664"/>
      </w:pPr>
      <w:r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18"/>
          <w:szCs w:val="18"/>
        </w:rPr>
        <w:tab/>
        <w:t>Imię i nazwisko osoby uprawnionej do reprezentowania Oferenta.</w:t>
      </w:r>
    </w:p>
    <w:sectPr w:rsidR="00B055D5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23B07" w14:textId="77777777" w:rsidR="007C63B9" w:rsidRDefault="007C63B9">
      <w:r>
        <w:separator/>
      </w:r>
    </w:p>
  </w:endnote>
  <w:endnote w:type="continuationSeparator" w:id="0">
    <w:p w14:paraId="3A911176" w14:textId="77777777" w:rsidR="007C63B9" w:rsidRDefault="007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8514" w14:textId="77777777" w:rsidR="00B055D5" w:rsidRDefault="003A4801">
    <w:pPr>
      <w:pStyle w:val="Stopka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>NUMPAGES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CD12" w14:textId="77777777" w:rsidR="007C63B9" w:rsidRDefault="007C63B9">
      <w:r>
        <w:separator/>
      </w:r>
    </w:p>
  </w:footnote>
  <w:footnote w:type="continuationSeparator" w:id="0">
    <w:p w14:paraId="496DC110" w14:textId="77777777" w:rsidR="007C63B9" w:rsidRDefault="007C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0CFA" w14:textId="77777777" w:rsidR="00B055D5" w:rsidRDefault="00B055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" w15:restartNumberingAfterBreak="0">
    <w:nsid w:val="2CEA4445"/>
    <w:multiLevelType w:val="multilevel"/>
    <w:tmpl w:val="B43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F5F2D"/>
    <w:multiLevelType w:val="hybridMultilevel"/>
    <w:tmpl w:val="F744B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E1B"/>
    <w:multiLevelType w:val="multilevel"/>
    <w:tmpl w:val="55D2D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FDD14DE"/>
    <w:multiLevelType w:val="hybridMultilevel"/>
    <w:tmpl w:val="84D2F338"/>
    <w:lvl w:ilvl="0" w:tplc="4C72312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B221D2"/>
    <w:multiLevelType w:val="multilevel"/>
    <w:tmpl w:val="48540B3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89633">
    <w:abstractNumId w:val="1"/>
  </w:num>
  <w:num w:numId="2" w16cid:durableId="951479229">
    <w:abstractNumId w:val="5"/>
  </w:num>
  <w:num w:numId="3" w16cid:durableId="286012962">
    <w:abstractNumId w:val="3"/>
  </w:num>
  <w:num w:numId="4" w16cid:durableId="1847598176">
    <w:abstractNumId w:val="0"/>
    <w:lvlOverride w:ilvl="0">
      <w:startOverride w:val="1"/>
    </w:lvlOverride>
  </w:num>
  <w:num w:numId="5" w16cid:durableId="41560891">
    <w:abstractNumId w:val="2"/>
  </w:num>
  <w:num w:numId="6" w16cid:durableId="1244727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D5"/>
    <w:rsid w:val="000820B2"/>
    <w:rsid w:val="0009193A"/>
    <w:rsid w:val="001C10B5"/>
    <w:rsid w:val="00231D94"/>
    <w:rsid w:val="00254E1F"/>
    <w:rsid w:val="00261426"/>
    <w:rsid w:val="0034053B"/>
    <w:rsid w:val="00342A4C"/>
    <w:rsid w:val="003617C9"/>
    <w:rsid w:val="0036687A"/>
    <w:rsid w:val="003A4801"/>
    <w:rsid w:val="003C593E"/>
    <w:rsid w:val="004078AE"/>
    <w:rsid w:val="004526F4"/>
    <w:rsid w:val="00480C9B"/>
    <w:rsid w:val="005C117E"/>
    <w:rsid w:val="006F1CCF"/>
    <w:rsid w:val="007C63B9"/>
    <w:rsid w:val="00804221"/>
    <w:rsid w:val="00885046"/>
    <w:rsid w:val="00891C92"/>
    <w:rsid w:val="008D5947"/>
    <w:rsid w:val="009C65D1"/>
    <w:rsid w:val="00A4230E"/>
    <w:rsid w:val="00A725E1"/>
    <w:rsid w:val="00B055D5"/>
    <w:rsid w:val="00B11E21"/>
    <w:rsid w:val="00CC36E3"/>
    <w:rsid w:val="00CD22EF"/>
    <w:rsid w:val="00D26858"/>
    <w:rsid w:val="00D35E26"/>
    <w:rsid w:val="00E62DBD"/>
    <w:rsid w:val="00EC0B59"/>
    <w:rsid w:val="00F303D0"/>
    <w:rsid w:val="00FA0516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CF5D"/>
  <w15:docId w15:val="{842E0A0A-0D68-4EE9-AF53-26FB7D4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B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unhideWhenUsed/>
    <w:rsid w:val="007E0477"/>
    <w:rPr>
      <w:color w:val="0000FF"/>
      <w:u w:val="single"/>
    </w:rPr>
  </w:style>
  <w:style w:type="character" w:customStyle="1" w:styleId="Odwoaniedokomentarza1">
    <w:name w:val="Odwołanie do komentarza1"/>
    <w:qFormat/>
    <w:rsid w:val="00EF040A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ahoma"/>
      <w:sz w:val="22"/>
      <w:szCs w:val="22"/>
    </w:rPr>
  </w:style>
  <w:style w:type="character" w:customStyle="1" w:styleId="ListLabel26">
    <w:name w:val="ListLabel 26"/>
    <w:qFormat/>
    <w:rPr>
      <w:rFonts w:ascii="Tahoma" w:hAnsi="Tahoma"/>
      <w:color w:val="auto"/>
      <w:sz w:val="20"/>
    </w:rPr>
  </w:style>
  <w:style w:type="paragraph" w:styleId="Nagwek">
    <w:name w:val="header"/>
    <w:basedOn w:val="Normalny"/>
    <w:next w:val="Tekstpodstawowy"/>
    <w:link w:val="NagwekZnak"/>
    <w:rsid w:val="00384B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84B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BE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D49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72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E62D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47C-581D-414D-807F-621448C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dc:description/>
  <cp:lastModifiedBy>Adrianna Rudnik</cp:lastModifiedBy>
  <cp:revision>3</cp:revision>
  <cp:lastPrinted>2025-01-20T08:14:00Z</cp:lastPrinted>
  <dcterms:created xsi:type="dcterms:W3CDTF">2025-04-25T12:14:00Z</dcterms:created>
  <dcterms:modified xsi:type="dcterms:W3CDTF">2025-04-28T07:09:00Z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