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EB41" w14:textId="7EFD49EA" w:rsidR="00395530" w:rsidRPr="00B46623" w:rsidRDefault="00395530" w:rsidP="0039553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36740B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4</w:t>
      </w:r>
      <w:r w:rsidRPr="00B46623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  <w:r w:rsidR="00037152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do </w:t>
      </w:r>
      <w:r w:rsidR="00454613" w:rsidRPr="00454613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SIWP </w:t>
      </w:r>
      <w:r w:rsidR="00454613" w:rsidRPr="00454613">
        <w:rPr>
          <w:rFonts w:ascii="Tahoma" w:eastAsia="Symbol" w:hAnsi="Tahoma" w:cs="Tahoma"/>
          <w:b/>
          <w:bCs/>
          <w:sz w:val="20"/>
          <w:szCs w:val="20"/>
        </w:rPr>
        <w:t xml:space="preserve">nr GAPR-DIPZN / </w:t>
      </w:r>
      <w:r w:rsidR="00CC7EDE" w:rsidRPr="00454613">
        <w:rPr>
          <w:rFonts w:ascii="Tahoma" w:eastAsia="Symbol" w:hAnsi="Tahoma" w:cs="Tahoma"/>
          <w:b/>
          <w:bCs/>
          <w:sz w:val="20"/>
          <w:szCs w:val="20"/>
        </w:rPr>
        <w:t>5</w:t>
      </w:r>
      <w:r w:rsidR="00CC7EDE">
        <w:rPr>
          <w:rFonts w:ascii="Tahoma" w:eastAsia="Symbol" w:hAnsi="Tahoma" w:cs="Tahoma"/>
          <w:b/>
          <w:bCs/>
          <w:sz w:val="20"/>
          <w:szCs w:val="20"/>
        </w:rPr>
        <w:t>65</w:t>
      </w:r>
      <w:r w:rsidR="00CC7EDE" w:rsidRPr="00454613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454613" w:rsidRPr="00454613">
        <w:rPr>
          <w:rFonts w:ascii="Tahoma" w:eastAsia="Symbol" w:hAnsi="Tahoma" w:cs="Tahoma"/>
          <w:b/>
          <w:bCs/>
          <w:sz w:val="20"/>
          <w:szCs w:val="20"/>
        </w:rPr>
        <w:t>/ 25 / W</w:t>
      </w:r>
    </w:p>
    <w:p w14:paraId="2F4353F9" w14:textId="77777777" w:rsidR="00B80FCD" w:rsidRDefault="00B80FCD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44F94D66" w14:textId="77777777" w:rsidR="00B80FCD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2B1B2902" w14:textId="77777777" w:rsidR="00B80FCD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4C00FB3B" w14:textId="77777777" w:rsidR="00B80FCD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CB2E78A" w14:textId="77777777" w:rsidR="00B80FCD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</w:p>
    <w:p w14:paraId="5669828E" w14:textId="77777777" w:rsidR="00B80FCD" w:rsidRDefault="00000000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8C2713B" w14:textId="77777777" w:rsidR="00B80FCD" w:rsidRDefault="00000000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ZAMÓWIENIA:</w:t>
      </w:r>
    </w:p>
    <w:p w14:paraId="467EB0A3" w14:textId="5239C241" w:rsidR="00B80FCD" w:rsidRDefault="00395530">
      <w:pPr>
        <w:rPr>
          <w:rFonts w:cstheme="minorHAnsi"/>
          <w:b/>
        </w:rPr>
      </w:pPr>
      <w:r>
        <w:rPr>
          <w:rFonts w:cstheme="minorHAnsi"/>
          <w:b/>
        </w:rPr>
        <w:t>W</w:t>
      </w:r>
      <w:r w:rsidRPr="00395530">
        <w:rPr>
          <w:rFonts w:cstheme="minorHAnsi"/>
          <w:b/>
        </w:rPr>
        <w:t xml:space="preserve">ykonanie modernizacji </w:t>
      </w:r>
      <w:r w:rsidRPr="00E17CC9">
        <w:rPr>
          <w:rFonts w:cstheme="minorHAnsi"/>
          <w:b/>
        </w:rPr>
        <w:t xml:space="preserve">dylatacji </w:t>
      </w:r>
      <w:r w:rsidR="00E17CC9" w:rsidRPr="000D2F11">
        <w:rPr>
          <w:rFonts w:cstheme="minorHAnsi"/>
          <w:b/>
        </w:rPr>
        <w:t>(</w:t>
      </w:r>
      <w:r w:rsidR="00E17CC9" w:rsidRPr="00E17CC9">
        <w:rPr>
          <w:rFonts w:cstheme="minorHAnsi"/>
          <w:b/>
        </w:rPr>
        <w:t xml:space="preserve">etap II) </w:t>
      </w:r>
      <w:r w:rsidRPr="00E17CC9">
        <w:rPr>
          <w:rFonts w:cstheme="minorHAnsi"/>
          <w:b/>
        </w:rPr>
        <w:t>na</w:t>
      </w:r>
      <w:r w:rsidRPr="00395530">
        <w:rPr>
          <w:rFonts w:cstheme="minorHAnsi"/>
          <w:b/>
        </w:rPr>
        <w:t xml:space="preserve"> drodze </w:t>
      </w:r>
      <w:proofErr w:type="spellStart"/>
      <w:r w:rsidRPr="00395530">
        <w:rPr>
          <w:rFonts w:cstheme="minorHAnsi"/>
          <w:b/>
        </w:rPr>
        <w:t>ppoż</w:t>
      </w:r>
      <w:proofErr w:type="spellEnd"/>
      <w:r w:rsidRPr="00395530">
        <w:rPr>
          <w:rFonts w:cstheme="minorHAnsi"/>
          <w:b/>
        </w:rPr>
        <w:t xml:space="preserve"> (estakada) obiektu </w:t>
      </w:r>
      <w:proofErr w:type="spellStart"/>
      <w:r w:rsidRPr="00395530">
        <w:rPr>
          <w:rFonts w:cstheme="minorHAnsi"/>
          <w:b/>
        </w:rPr>
        <w:t>PreZero</w:t>
      </w:r>
      <w:proofErr w:type="spellEnd"/>
      <w:r w:rsidRPr="00395530">
        <w:rPr>
          <w:rFonts w:cstheme="minorHAnsi"/>
          <w:b/>
        </w:rPr>
        <w:t xml:space="preserve"> Arena Gliwice zlokalizowanego na działce o numerach </w:t>
      </w:r>
      <w:proofErr w:type="spellStart"/>
      <w:r w:rsidRPr="00395530">
        <w:rPr>
          <w:rFonts w:cstheme="minorHAnsi"/>
          <w:b/>
        </w:rPr>
        <w:t>ewid</w:t>
      </w:r>
      <w:proofErr w:type="spellEnd"/>
      <w:r w:rsidRPr="00395530">
        <w:rPr>
          <w:rFonts w:cstheme="minorHAnsi"/>
          <w:b/>
        </w:rPr>
        <w:t>. 281/8 obręb Politechnika, ul. Akademicka 50, 44-100 Gliwic</w:t>
      </w:r>
      <w:r w:rsidR="001643B4">
        <w:rPr>
          <w:rFonts w:cstheme="minorHAnsi"/>
          <w:b/>
        </w:rPr>
        <w:t>e</w:t>
      </w:r>
    </w:p>
    <w:p w14:paraId="054B2CA5" w14:textId="77777777" w:rsidR="00B80FCD" w:rsidRDefault="00B80FCD">
      <w:pPr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596" w:type="dxa"/>
        <w:tblLayout w:type="fixed"/>
        <w:tblLook w:val="01E0" w:firstRow="1" w:lastRow="1" w:firstColumn="1" w:lastColumn="1" w:noHBand="0" w:noVBand="0"/>
      </w:tblPr>
      <w:tblGrid>
        <w:gridCol w:w="650"/>
        <w:gridCol w:w="2182"/>
        <w:gridCol w:w="1842"/>
        <w:gridCol w:w="2127"/>
        <w:gridCol w:w="2411"/>
        <w:gridCol w:w="2833"/>
        <w:gridCol w:w="2551"/>
      </w:tblGrid>
      <w:tr w:rsidR="00B80FCD" w14:paraId="2C624318" w14:textId="77777777" w:rsidTr="0080676C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FC57B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EBE9E0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1C2B2B0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554DF2E9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A6CC0E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931BCE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28D955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5E2695E7" w14:textId="77777777" w:rsidR="00B80FCD" w:rsidRDefault="00B80FC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519AD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AE9888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371E4C22" w14:textId="77777777" w:rsidR="00B80FCD" w:rsidRDefault="00000000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 wpisać:</w:t>
            </w:r>
          </w:p>
          <w:p w14:paraId="205B8D12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rodzaj posiadanych uprawnień (np. nr decyzji)</w:t>
            </w:r>
          </w:p>
          <w:p w14:paraId="733FA169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 nr wpisu do OIIB </w:t>
            </w:r>
          </w:p>
          <w:p w14:paraId="6B2029FC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oraz załączyć dokumenty potwierdzające kwalifikacje wykazane w pkt. 1 i 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F797AA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823CFB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6A5C6C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62688328" w14:textId="77777777" w:rsidR="00B80FCD" w:rsidRDefault="000000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zgodnie wymogami określonymi</w:t>
            </w:r>
          </w:p>
          <w:p w14:paraId="5E7C9342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 SIWP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2A433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Informacja o podstawie </w:t>
            </w: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br/>
              <w:t>do dysponowania tymi osobami</w:t>
            </w:r>
          </w:p>
        </w:tc>
      </w:tr>
      <w:tr w:rsidR="00B80FCD" w14:paraId="2201DF14" w14:textId="77777777" w:rsidTr="0080676C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B4B194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0D6E01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420425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A5A28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582F5E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1DFBC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dysponowanie bezpośrednie</w:t>
            </w:r>
            <w:r>
              <w:rPr>
                <w:rStyle w:val="Odwoanieprzypisudolnego1"/>
                <w:rFonts w:ascii="Tahoma" w:eastAsia="Symbol" w:hAnsi="Tahoma" w:cs="Tahoma"/>
                <w:b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5181FF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dysponowanie </w:t>
            </w:r>
          </w:p>
          <w:p w14:paraId="05F4F905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pośrednie</w:t>
            </w:r>
            <w:r>
              <w:rPr>
                <w:rStyle w:val="Odwoanieprzypisudolnego1"/>
                <w:rFonts w:ascii="Tahoma" w:hAnsi="Tahoma" w:cs="Tahoma"/>
                <w:b/>
                <w:sz w:val="18"/>
                <w:szCs w:val="18"/>
                <w:lang w:eastAsia="ar-SA"/>
              </w:rPr>
              <w:footnoteReference w:id="2"/>
            </w:r>
          </w:p>
        </w:tc>
      </w:tr>
      <w:tr w:rsidR="00B80FCD" w14:paraId="0FADBA76" w14:textId="77777777" w:rsidTr="0080676C">
        <w:trPr>
          <w:trHeight w:val="951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C6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6E3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D41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A68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F0F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E5492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o pracę, umowa zlecenie, umowa  o dzieło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BF4B04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zlecenia, umowa o dzieło</w:t>
            </w:r>
          </w:p>
        </w:tc>
      </w:tr>
      <w:tr w:rsidR="00B80FCD" w14:paraId="2B0BFD10" w14:textId="77777777" w:rsidTr="0080676C">
        <w:trPr>
          <w:trHeight w:val="5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A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52C6FED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72B752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93ABE27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953D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326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5B61935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C54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CEE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22A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078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5584737B" w14:textId="77777777" w:rsidR="00B80FCD" w:rsidRDefault="00B80FCD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554F0867" w14:textId="58167F91" w:rsidR="00B80FCD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kwalifikacji zawodowych (np. kopie decyzji, wpisu do OIIB) zgodnie z wymogami SIWP.</w:t>
      </w:r>
    </w:p>
    <w:p w14:paraId="540245A3" w14:textId="77777777" w:rsidR="00B80FCD" w:rsidRDefault="00B80FCD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6365F78" w14:textId="77777777" w:rsidR="00B80FCD" w:rsidRDefault="00000000">
      <w:pPr>
        <w:spacing w:line="276" w:lineRule="auto"/>
        <w:jc w:val="both"/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 (oświadczenie) podpisane przez ………………………………………………….., że będziemy dysponowali jego (ich) zasobami przez okres niezbędny do realizacji zamówienia.</w:t>
      </w:r>
    </w:p>
    <w:p w14:paraId="1EF975F5" w14:textId="77777777" w:rsidR="00B80FCD" w:rsidRDefault="00B80FCD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32EF91D" w14:textId="77777777" w:rsidR="00B80FCD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1C17C7D2" w14:textId="77777777" w:rsidR="00B80FCD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5759878C" w14:textId="77777777" w:rsidR="00B80FCD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B80FCD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426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ED75" w14:textId="77777777" w:rsidR="005B1327" w:rsidRDefault="005B1327">
      <w:r>
        <w:separator/>
      </w:r>
    </w:p>
  </w:endnote>
  <w:endnote w:type="continuationSeparator" w:id="0">
    <w:p w14:paraId="70ADAF8C" w14:textId="77777777" w:rsidR="005B1327" w:rsidRDefault="005B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89B3" w14:textId="77777777" w:rsidR="005B1327" w:rsidRDefault="005B1327">
      <w:pPr>
        <w:rPr>
          <w:sz w:val="12"/>
        </w:rPr>
      </w:pPr>
      <w:r>
        <w:separator/>
      </w:r>
    </w:p>
  </w:footnote>
  <w:footnote w:type="continuationSeparator" w:id="0">
    <w:p w14:paraId="3B5497A1" w14:textId="77777777" w:rsidR="005B1327" w:rsidRDefault="005B1327">
      <w:pPr>
        <w:rPr>
          <w:sz w:val="12"/>
        </w:rPr>
      </w:pPr>
      <w:r>
        <w:continuationSeparator/>
      </w:r>
    </w:p>
  </w:footnote>
  <w:footnote w:id="1">
    <w:p w14:paraId="4B6ED5C4" w14:textId="77777777" w:rsidR="00B80FCD" w:rsidRDefault="00000000">
      <w:pPr>
        <w:shd w:val="clear" w:color="auto" w:fill="FFFFFF"/>
        <w:tabs>
          <w:tab w:val="left" w:pos="9720"/>
        </w:tabs>
        <w:ind w:right="-2"/>
        <w:jc w:val="both"/>
        <w:rPr>
          <w:rFonts w:ascii="Tahoma" w:hAnsi="Tahoma" w:cs="Tahoma"/>
          <w:b/>
          <w:strike/>
          <w:sz w:val="14"/>
          <w:szCs w:val="14"/>
          <w:u w:val="single"/>
          <w:lang w:eastAsia="en-US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>„dysponowania bezpośredniego”</w:t>
      </w:r>
      <w:r>
        <w:rPr>
          <w:rFonts w:ascii="Tahoma" w:hAnsi="Tahoma" w:cs="Tahoma"/>
          <w:sz w:val="14"/>
          <w:szCs w:val="14"/>
          <w:lang w:eastAsia="en-US"/>
        </w:rPr>
        <w:t xml:space="preserve"> należy rozumieć przypadek, gdy tytułem prawnym do powoływania się przez Wykonawcę na dysponowanie osobami zdolnymi do wykonania przetargu jest stosunek prawny istniejący bezpośrednio pomiędzy Wykonawcą, a osobą (osobami), na dysponowanie której (których) Wykonawca się powołuje. Przy czym bez znaczenia jest tutaj charakter prawny takiego stosunku. </w:t>
      </w:r>
    </w:p>
    <w:p w14:paraId="760B99BD" w14:textId="77777777" w:rsidR="00B80FCD" w:rsidRDefault="00B80FCD">
      <w:pPr>
        <w:pStyle w:val="Tekstprzypisudolnego"/>
        <w:jc w:val="both"/>
      </w:pPr>
    </w:p>
  </w:footnote>
  <w:footnote w:id="2">
    <w:p w14:paraId="3615EA30" w14:textId="77777777" w:rsidR="00B80FCD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 xml:space="preserve">„dysponowania pośredniego” </w:t>
      </w:r>
      <w:r>
        <w:rPr>
          <w:rFonts w:ascii="Tahoma" w:hAnsi="Tahoma" w:cs="Tahoma"/>
          <w:sz w:val="14"/>
          <w:szCs w:val="14"/>
          <w:lang w:eastAsia="en-US"/>
        </w:rPr>
        <w:t>należy rozumieć powoływanie się na osoby zdolne do wykonania przetargu należące do innych podmiotów, tj. podmiotów, które dysponują takimi osobami, na czas realizacji przetargu w celu wykonania pracy związanej  z wykonaniem tego przetargu, np. oddelegują pracownika.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3F98" w14:textId="77777777" w:rsidR="00B80FCD" w:rsidRDefault="00B80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73F1" w14:textId="77777777" w:rsidR="00B80FCD" w:rsidRDefault="00B80FC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1E7E" w14:textId="77777777" w:rsidR="00B80FCD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7189C5F" w14:textId="77777777" w:rsidR="00B80FCD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6339EC2" w14:textId="77777777" w:rsidR="00B80FCD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155E65CD" w14:textId="77777777" w:rsidR="00B80FCD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B80FCD">
        <w:rPr>
          <w:rStyle w:val="Hipercze1"/>
          <w:sz w:val="18"/>
          <w:szCs w:val="18"/>
        </w:rPr>
        <w:t>www.gapr.pl</w:t>
      </w:r>
    </w:hyperlink>
  </w:p>
  <w:p w14:paraId="61741D79" w14:textId="77777777" w:rsidR="00B80FCD" w:rsidRDefault="00000000">
    <w:pPr>
      <w:pStyle w:val="Nagwek"/>
      <w:ind w:left="567"/>
      <w:rPr>
        <w:sz w:val="18"/>
        <w:szCs w:val="18"/>
      </w:rPr>
    </w:pPr>
    <w:bookmarkStart w:id="0" w:name="_Hlk61856816"/>
    <w:r>
      <w:rPr>
        <w:sz w:val="18"/>
        <w:szCs w:val="18"/>
      </w:rPr>
      <w:t xml:space="preserve">email: gapr@gapr.pl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74671"/>
    <w:multiLevelType w:val="multilevel"/>
    <w:tmpl w:val="33FA5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C50B1"/>
    <w:multiLevelType w:val="multilevel"/>
    <w:tmpl w:val="C902D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9731982">
    <w:abstractNumId w:val="1"/>
  </w:num>
  <w:num w:numId="2" w16cid:durableId="3674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D"/>
    <w:rsid w:val="00037152"/>
    <w:rsid w:val="001643B4"/>
    <w:rsid w:val="0021472F"/>
    <w:rsid w:val="0036012E"/>
    <w:rsid w:val="0036740B"/>
    <w:rsid w:val="00395530"/>
    <w:rsid w:val="004370C5"/>
    <w:rsid w:val="00454613"/>
    <w:rsid w:val="005A4DFB"/>
    <w:rsid w:val="005B1327"/>
    <w:rsid w:val="0080676C"/>
    <w:rsid w:val="00A04191"/>
    <w:rsid w:val="00AA4ED8"/>
    <w:rsid w:val="00AC3CB0"/>
    <w:rsid w:val="00B20F85"/>
    <w:rsid w:val="00B80FCD"/>
    <w:rsid w:val="00BF59D5"/>
    <w:rsid w:val="00CC7EDE"/>
    <w:rsid w:val="00D01268"/>
    <w:rsid w:val="00E16122"/>
    <w:rsid w:val="00E17CC9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29B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C0CA9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E479B8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65</cp:revision>
  <cp:lastPrinted>2024-06-13T10:46:00Z</cp:lastPrinted>
  <dcterms:created xsi:type="dcterms:W3CDTF">2020-07-16T09:45:00Z</dcterms:created>
  <dcterms:modified xsi:type="dcterms:W3CDTF">2025-06-16T08:41:00Z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